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DA6" w:rsidRPr="00CF1E48" w:rsidRDefault="00CF1E48" w:rsidP="00887542">
      <w:pPr>
        <w:jc w:val="center"/>
        <w:rPr>
          <w:sz w:val="24"/>
        </w:rPr>
      </w:pPr>
      <w:r w:rsidRPr="00CF1E48">
        <w:rPr>
          <w:sz w:val="24"/>
        </w:rPr>
        <w:t xml:space="preserve">ФГАОУ ВПО </w:t>
      </w:r>
      <w:r>
        <w:rPr>
          <w:sz w:val="24"/>
        </w:rPr>
        <w:t>«Казанский (П</w:t>
      </w:r>
      <w:r w:rsidRPr="00CF1E48">
        <w:rPr>
          <w:sz w:val="24"/>
        </w:rPr>
        <w:t>риволжский) федеральный университет»</w:t>
      </w:r>
    </w:p>
    <w:p w:rsidR="00A15DA6" w:rsidRDefault="00CF1E48" w:rsidP="00887542">
      <w:pPr>
        <w:jc w:val="center"/>
        <w:rPr>
          <w:sz w:val="24"/>
        </w:rPr>
      </w:pPr>
      <w:r>
        <w:rPr>
          <w:sz w:val="24"/>
        </w:rPr>
        <w:t>И</w:t>
      </w:r>
      <w:r w:rsidRPr="00CF1E48">
        <w:rPr>
          <w:sz w:val="24"/>
        </w:rPr>
        <w:t xml:space="preserve">нститут филологии и </w:t>
      </w:r>
      <w:r w:rsidR="00940D12">
        <w:rPr>
          <w:sz w:val="24"/>
        </w:rPr>
        <w:t>межкультурной коммуникации</w:t>
      </w:r>
      <w:r w:rsidR="00AC2DA9">
        <w:rPr>
          <w:sz w:val="24"/>
        </w:rPr>
        <w:t xml:space="preserve"> им. Льва Толстого</w:t>
      </w:r>
    </w:p>
    <w:p w:rsidR="00AC2DA9" w:rsidRPr="00CF1E48" w:rsidRDefault="00AC2DA9" w:rsidP="00887542">
      <w:pPr>
        <w:jc w:val="center"/>
        <w:rPr>
          <w:sz w:val="24"/>
        </w:rPr>
      </w:pPr>
      <w:r>
        <w:rPr>
          <w:sz w:val="24"/>
        </w:rPr>
        <w:t xml:space="preserve">Кафедра </w:t>
      </w:r>
      <w:proofErr w:type="spellStart"/>
      <w:r>
        <w:rPr>
          <w:sz w:val="24"/>
        </w:rPr>
        <w:t>контрастивной</w:t>
      </w:r>
      <w:proofErr w:type="spellEnd"/>
      <w:r>
        <w:rPr>
          <w:sz w:val="24"/>
        </w:rPr>
        <w:t xml:space="preserve"> лингвистики</w:t>
      </w:r>
    </w:p>
    <w:p w:rsidR="00CF1E48" w:rsidRDefault="00CF1E48" w:rsidP="00887542">
      <w:pPr>
        <w:jc w:val="both"/>
        <w:rPr>
          <w:sz w:val="24"/>
        </w:rPr>
      </w:pPr>
    </w:p>
    <w:p w:rsidR="00516107" w:rsidRDefault="00516107" w:rsidP="00887542">
      <w:pPr>
        <w:jc w:val="both"/>
        <w:rPr>
          <w:b/>
          <w:bCs/>
          <w:color w:val="000000"/>
          <w:sz w:val="24"/>
          <w:szCs w:val="27"/>
        </w:rPr>
      </w:pPr>
    </w:p>
    <w:p w:rsidR="00894D14" w:rsidRPr="00DF721F" w:rsidRDefault="00516107" w:rsidP="00887542">
      <w:pPr>
        <w:jc w:val="center"/>
        <w:rPr>
          <w:b/>
          <w:bCs/>
          <w:i/>
          <w:color w:val="000000"/>
          <w:sz w:val="24"/>
          <w:szCs w:val="27"/>
        </w:rPr>
      </w:pPr>
      <w:r w:rsidRPr="00DF721F">
        <w:rPr>
          <w:b/>
          <w:bCs/>
          <w:i/>
          <w:color w:val="000000"/>
          <w:sz w:val="24"/>
          <w:szCs w:val="27"/>
        </w:rPr>
        <w:t>ИНФОРМАЦИОННОЕ ПИСЬМО</w:t>
      </w:r>
    </w:p>
    <w:p w:rsidR="00887542" w:rsidRPr="0010688B" w:rsidRDefault="00887542" w:rsidP="0010688B">
      <w:pPr>
        <w:rPr>
          <w:b/>
          <w:i/>
          <w:sz w:val="24"/>
          <w:szCs w:val="24"/>
        </w:rPr>
      </w:pPr>
    </w:p>
    <w:p w:rsidR="00887542" w:rsidRPr="00DF721F" w:rsidRDefault="00C47328" w:rsidP="0088754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GB"/>
        </w:rPr>
        <w:t>V</w:t>
      </w:r>
      <w:r w:rsidR="00FD7BF6">
        <w:rPr>
          <w:b/>
          <w:sz w:val="24"/>
          <w:szCs w:val="24"/>
          <w:lang w:val="en-US"/>
        </w:rPr>
        <w:t>I</w:t>
      </w:r>
      <w:r w:rsidR="0010688B" w:rsidRPr="0010688B">
        <w:rPr>
          <w:b/>
          <w:sz w:val="24"/>
          <w:szCs w:val="24"/>
        </w:rPr>
        <w:t xml:space="preserve"> </w:t>
      </w:r>
      <w:r w:rsidR="00887542" w:rsidRPr="00DF721F">
        <w:rPr>
          <w:b/>
          <w:sz w:val="24"/>
          <w:szCs w:val="24"/>
        </w:rPr>
        <w:t>РЕСПУБЛИКАНСКАЯ НАУЧНО-ПРАКТИЧЕСКАЯ КОНФЕРЕНЦИЯ</w:t>
      </w:r>
    </w:p>
    <w:p w:rsidR="00887542" w:rsidRPr="00DF721F" w:rsidRDefault="00887542" w:rsidP="00887542">
      <w:pPr>
        <w:jc w:val="center"/>
        <w:rPr>
          <w:b/>
          <w:sz w:val="24"/>
          <w:szCs w:val="24"/>
        </w:rPr>
      </w:pPr>
      <w:r w:rsidRPr="00DF721F">
        <w:rPr>
          <w:b/>
          <w:sz w:val="24"/>
          <w:szCs w:val="24"/>
        </w:rPr>
        <w:t>ДЛЯ ШКОЛЬНИКОВ</w:t>
      </w:r>
    </w:p>
    <w:p w:rsidR="00887542" w:rsidRPr="00887542" w:rsidRDefault="00887542" w:rsidP="00887542">
      <w:pPr>
        <w:jc w:val="center"/>
        <w:rPr>
          <w:b/>
          <w:i/>
          <w:sz w:val="24"/>
          <w:szCs w:val="24"/>
        </w:rPr>
      </w:pPr>
    </w:p>
    <w:p w:rsidR="00CF1E48" w:rsidRPr="00887542" w:rsidRDefault="00F1474B" w:rsidP="00887542">
      <w:pPr>
        <w:jc w:val="center"/>
        <w:rPr>
          <w:b/>
          <w:sz w:val="32"/>
          <w:szCs w:val="32"/>
        </w:rPr>
      </w:pPr>
      <w:r w:rsidRPr="00887542">
        <w:rPr>
          <w:b/>
          <w:sz w:val="32"/>
          <w:szCs w:val="32"/>
        </w:rPr>
        <w:t>«ЮНЫЙ ЛИНГВИСТ»</w:t>
      </w:r>
    </w:p>
    <w:p w:rsidR="00CF1E48" w:rsidRDefault="00CF1E48" w:rsidP="00887542">
      <w:pPr>
        <w:spacing w:line="120" w:lineRule="auto"/>
        <w:jc w:val="center"/>
        <w:rPr>
          <w:rStyle w:val="a6"/>
          <w:bCs/>
          <w:sz w:val="24"/>
          <w:szCs w:val="24"/>
        </w:rPr>
      </w:pPr>
    </w:p>
    <w:p w:rsidR="00983168" w:rsidRPr="00983168" w:rsidRDefault="00FD7BF6" w:rsidP="00DF721F">
      <w:pPr>
        <w:jc w:val="center"/>
        <w:rPr>
          <w:rStyle w:val="a6"/>
          <w:bCs/>
          <w:sz w:val="24"/>
          <w:szCs w:val="24"/>
        </w:rPr>
      </w:pPr>
      <w:r>
        <w:rPr>
          <w:rStyle w:val="a6"/>
          <w:bCs/>
          <w:sz w:val="24"/>
          <w:szCs w:val="24"/>
        </w:rPr>
        <w:t>6</w:t>
      </w:r>
      <w:r w:rsidR="00E70426">
        <w:rPr>
          <w:rStyle w:val="a6"/>
          <w:bCs/>
          <w:sz w:val="24"/>
          <w:szCs w:val="24"/>
        </w:rPr>
        <w:t xml:space="preserve"> апреля</w:t>
      </w:r>
      <w:r w:rsidR="008D13CA" w:rsidRPr="00983168">
        <w:rPr>
          <w:rStyle w:val="a6"/>
          <w:bCs/>
          <w:sz w:val="24"/>
          <w:szCs w:val="24"/>
        </w:rPr>
        <w:t xml:space="preserve"> 20</w:t>
      </w:r>
      <w:r w:rsidR="00F1474B" w:rsidRPr="00983168">
        <w:rPr>
          <w:rStyle w:val="a6"/>
          <w:bCs/>
          <w:sz w:val="24"/>
          <w:szCs w:val="24"/>
        </w:rPr>
        <w:t>1</w:t>
      </w:r>
      <w:r>
        <w:rPr>
          <w:rStyle w:val="a6"/>
          <w:bCs/>
          <w:sz w:val="24"/>
          <w:szCs w:val="24"/>
        </w:rPr>
        <w:t>7</w:t>
      </w:r>
      <w:r w:rsidR="0077410E" w:rsidRPr="00983168">
        <w:rPr>
          <w:rStyle w:val="a6"/>
          <w:bCs/>
          <w:sz w:val="24"/>
          <w:szCs w:val="24"/>
        </w:rPr>
        <w:t xml:space="preserve"> г., </w:t>
      </w:r>
    </w:p>
    <w:p w:rsidR="0077410E" w:rsidRPr="00983168" w:rsidRDefault="00CF1E48" w:rsidP="0010688B">
      <w:pPr>
        <w:jc w:val="center"/>
        <w:rPr>
          <w:sz w:val="24"/>
          <w:szCs w:val="24"/>
        </w:rPr>
      </w:pPr>
      <w:r w:rsidRPr="00983168">
        <w:rPr>
          <w:rStyle w:val="a6"/>
          <w:bCs/>
          <w:sz w:val="24"/>
          <w:szCs w:val="24"/>
        </w:rPr>
        <w:t>г. Казань</w:t>
      </w:r>
    </w:p>
    <w:p w:rsidR="00553214" w:rsidRDefault="00553214" w:rsidP="005F0DC6">
      <w:pPr>
        <w:jc w:val="both"/>
        <w:rPr>
          <w:b/>
          <w:bCs/>
          <w:color w:val="000000"/>
          <w:sz w:val="24"/>
          <w:szCs w:val="24"/>
        </w:rPr>
      </w:pPr>
    </w:p>
    <w:p w:rsidR="005F0DC6" w:rsidRPr="00CF1E48" w:rsidRDefault="005F0DC6" w:rsidP="005F0DC6">
      <w:pPr>
        <w:jc w:val="both"/>
        <w:rPr>
          <w:b/>
          <w:bCs/>
          <w:color w:val="000000"/>
          <w:sz w:val="24"/>
          <w:szCs w:val="24"/>
        </w:rPr>
      </w:pPr>
    </w:p>
    <w:p w:rsidR="00553214" w:rsidRPr="00CF1E48" w:rsidRDefault="0077410E" w:rsidP="00DF721F">
      <w:pPr>
        <w:jc w:val="center"/>
        <w:rPr>
          <w:sz w:val="24"/>
          <w:szCs w:val="24"/>
        </w:rPr>
      </w:pPr>
      <w:r w:rsidRPr="00CF1E48">
        <w:rPr>
          <w:b/>
          <w:bCs/>
          <w:color w:val="000000"/>
          <w:sz w:val="24"/>
          <w:szCs w:val="24"/>
        </w:rPr>
        <w:t xml:space="preserve">Уважаемые </w:t>
      </w:r>
      <w:r w:rsidR="00553214" w:rsidRPr="00CF1E48">
        <w:rPr>
          <w:b/>
          <w:bCs/>
          <w:color w:val="000000"/>
          <w:sz w:val="24"/>
          <w:szCs w:val="24"/>
        </w:rPr>
        <w:t>друзья</w:t>
      </w:r>
      <w:r w:rsidRPr="00CF1E48">
        <w:rPr>
          <w:b/>
          <w:bCs/>
          <w:color w:val="000000"/>
          <w:sz w:val="24"/>
          <w:szCs w:val="24"/>
        </w:rPr>
        <w:t>!</w:t>
      </w:r>
    </w:p>
    <w:p w:rsidR="00F6478B" w:rsidRPr="00CF1E48" w:rsidRDefault="00F6478B" w:rsidP="00CF1E48">
      <w:pPr>
        <w:ind w:firstLine="720"/>
        <w:jc w:val="both"/>
        <w:rPr>
          <w:sz w:val="24"/>
        </w:rPr>
      </w:pPr>
    </w:p>
    <w:p w:rsidR="009F7371" w:rsidRPr="0010688B" w:rsidRDefault="007C5FBB" w:rsidP="0010688B">
      <w:pPr>
        <w:ind w:firstLine="709"/>
        <w:jc w:val="both"/>
        <w:rPr>
          <w:sz w:val="24"/>
        </w:rPr>
      </w:pPr>
      <w:r w:rsidRPr="00CF1E48">
        <w:rPr>
          <w:sz w:val="24"/>
        </w:rPr>
        <w:t xml:space="preserve">«Казанский (Приволжский) федеральный университет», </w:t>
      </w:r>
      <w:r w:rsidR="00AC2DA9">
        <w:rPr>
          <w:sz w:val="24"/>
        </w:rPr>
        <w:t xml:space="preserve">кафедра </w:t>
      </w:r>
      <w:proofErr w:type="spellStart"/>
      <w:r w:rsidR="00AC2DA9">
        <w:rPr>
          <w:sz w:val="24"/>
        </w:rPr>
        <w:t>контрастивной</w:t>
      </w:r>
      <w:proofErr w:type="spellEnd"/>
      <w:r w:rsidR="00AC2DA9">
        <w:rPr>
          <w:sz w:val="24"/>
        </w:rPr>
        <w:t xml:space="preserve"> лингвистики, </w:t>
      </w:r>
      <w:r w:rsidRPr="00CF1E48">
        <w:rPr>
          <w:sz w:val="24"/>
        </w:rPr>
        <w:t xml:space="preserve">Институт филологии и </w:t>
      </w:r>
      <w:r w:rsidR="00C47328">
        <w:rPr>
          <w:sz w:val="24"/>
        </w:rPr>
        <w:t>межкультурной коммуникации</w:t>
      </w:r>
      <w:r w:rsidR="00AC2DA9">
        <w:rPr>
          <w:sz w:val="24"/>
        </w:rPr>
        <w:t xml:space="preserve"> им. Льва Толстого</w:t>
      </w:r>
      <w:r w:rsidRPr="00CF1E48">
        <w:rPr>
          <w:sz w:val="24"/>
        </w:rPr>
        <w:t xml:space="preserve">, </w:t>
      </w:r>
      <w:r w:rsidR="0067206D">
        <w:rPr>
          <w:sz w:val="24"/>
          <w:szCs w:val="24"/>
        </w:rPr>
        <w:t xml:space="preserve">организует </w:t>
      </w:r>
      <w:r w:rsidR="00C47328">
        <w:rPr>
          <w:sz w:val="24"/>
          <w:szCs w:val="24"/>
          <w:lang w:val="en-GB"/>
        </w:rPr>
        <w:t>V</w:t>
      </w:r>
      <w:r w:rsidR="00FD7BF6">
        <w:rPr>
          <w:sz w:val="24"/>
          <w:szCs w:val="24"/>
          <w:lang w:val="en-GB"/>
        </w:rPr>
        <w:t>I</w:t>
      </w:r>
      <w:r w:rsidR="003B4B70" w:rsidRPr="00CF1E48">
        <w:rPr>
          <w:sz w:val="24"/>
          <w:szCs w:val="24"/>
        </w:rPr>
        <w:t xml:space="preserve"> </w:t>
      </w:r>
      <w:r w:rsidR="0067206D">
        <w:rPr>
          <w:sz w:val="24"/>
          <w:szCs w:val="24"/>
        </w:rPr>
        <w:t xml:space="preserve">Республиканскую </w:t>
      </w:r>
      <w:r w:rsidR="003B4B70" w:rsidRPr="00CF1E48">
        <w:rPr>
          <w:sz w:val="24"/>
          <w:szCs w:val="24"/>
        </w:rPr>
        <w:t xml:space="preserve">научно-практическую конференцию </w:t>
      </w:r>
      <w:r w:rsidR="0067206D">
        <w:rPr>
          <w:sz w:val="24"/>
          <w:szCs w:val="24"/>
        </w:rPr>
        <w:t xml:space="preserve">для школьников </w:t>
      </w:r>
      <w:r w:rsidR="003B4B70" w:rsidRPr="00CF1E48">
        <w:rPr>
          <w:sz w:val="24"/>
          <w:szCs w:val="24"/>
        </w:rPr>
        <w:t xml:space="preserve">и </w:t>
      </w:r>
      <w:r w:rsidR="0067206D">
        <w:rPr>
          <w:sz w:val="24"/>
          <w:szCs w:val="24"/>
        </w:rPr>
        <w:t>приглашае</w:t>
      </w:r>
      <w:r w:rsidR="00553214" w:rsidRPr="00CF1E48">
        <w:rPr>
          <w:sz w:val="24"/>
          <w:szCs w:val="24"/>
        </w:rPr>
        <w:t xml:space="preserve">т </w:t>
      </w:r>
      <w:r w:rsidR="00594713" w:rsidRPr="00CF1E48">
        <w:rPr>
          <w:sz w:val="24"/>
          <w:szCs w:val="28"/>
        </w:rPr>
        <w:t>учащих</w:t>
      </w:r>
      <w:r w:rsidR="00DC0DBE" w:rsidRPr="00CF1E48">
        <w:rPr>
          <w:sz w:val="24"/>
          <w:szCs w:val="28"/>
        </w:rPr>
        <w:t xml:space="preserve">ся </w:t>
      </w:r>
      <w:r w:rsidR="00DC0DBE" w:rsidRPr="007F2B7E">
        <w:rPr>
          <w:b/>
          <w:sz w:val="24"/>
          <w:szCs w:val="28"/>
        </w:rPr>
        <w:t>9-11</w:t>
      </w:r>
      <w:r w:rsidR="00DC0DBE" w:rsidRPr="00CF1E48">
        <w:rPr>
          <w:sz w:val="24"/>
          <w:szCs w:val="28"/>
        </w:rPr>
        <w:t xml:space="preserve"> классов общеобразовательных школ, лицеев, гимназий</w:t>
      </w:r>
      <w:r w:rsidR="00594713" w:rsidRPr="00CF1E48">
        <w:rPr>
          <w:sz w:val="24"/>
          <w:szCs w:val="28"/>
        </w:rPr>
        <w:t>, а также их преподавателей</w:t>
      </w:r>
      <w:r w:rsidR="00DC0DBE" w:rsidRPr="00CF1E48">
        <w:rPr>
          <w:sz w:val="24"/>
          <w:szCs w:val="24"/>
        </w:rPr>
        <w:t xml:space="preserve"> принять участие в ее работе.</w:t>
      </w:r>
      <w:r w:rsidR="00DC0DBE" w:rsidRPr="00CF1E48">
        <w:rPr>
          <w:sz w:val="24"/>
          <w:szCs w:val="28"/>
        </w:rPr>
        <w:t xml:space="preserve"> В конференции могут принимать участие </w:t>
      </w:r>
      <w:r w:rsidR="00594713" w:rsidRPr="00CF1E48">
        <w:rPr>
          <w:sz w:val="24"/>
          <w:szCs w:val="28"/>
        </w:rPr>
        <w:t xml:space="preserve">как </w:t>
      </w:r>
      <w:r w:rsidR="00DC0DBE" w:rsidRPr="00CF1E48">
        <w:rPr>
          <w:sz w:val="24"/>
          <w:szCs w:val="28"/>
        </w:rPr>
        <w:t xml:space="preserve">школьники, представляющие отдельные исследовательские проекты, так </w:t>
      </w:r>
      <w:r w:rsidR="00594713" w:rsidRPr="00CF1E48">
        <w:rPr>
          <w:sz w:val="24"/>
          <w:szCs w:val="28"/>
        </w:rPr>
        <w:t xml:space="preserve">и </w:t>
      </w:r>
      <w:r w:rsidR="00DC0DBE" w:rsidRPr="00CF1E48">
        <w:rPr>
          <w:sz w:val="24"/>
          <w:szCs w:val="28"/>
        </w:rPr>
        <w:t xml:space="preserve">авторские коллективы </w:t>
      </w:r>
      <w:r w:rsidR="00DC0DBE" w:rsidRPr="00CF1E48">
        <w:rPr>
          <w:bCs/>
          <w:sz w:val="24"/>
          <w:szCs w:val="28"/>
        </w:rPr>
        <w:t>(не более 3 человек)</w:t>
      </w:r>
      <w:r w:rsidR="00DC0DBE" w:rsidRPr="00CF1E48">
        <w:rPr>
          <w:sz w:val="24"/>
          <w:szCs w:val="28"/>
        </w:rPr>
        <w:t xml:space="preserve">. </w:t>
      </w:r>
      <w:r w:rsidR="0067206D">
        <w:rPr>
          <w:bCs/>
          <w:sz w:val="24"/>
          <w:szCs w:val="28"/>
        </w:rPr>
        <w:t>П</w:t>
      </w:r>
      <w:r w:rsidR="00DC0DBE" w:rsidRPr="00CF1E48">
        <w:rPr>
          <w:bCs/>
          <w:sz w:val="24"/>
          <w:szCs w:val="28"/>
        </w:rPr>
        <w:t xml:space="preserve">о одной теме </w:t>
      </w:r>
      <w:r w:rsidR="0067206D">
        <w:rPr>
          <w:bCs/>
          <w:sz w:val="24"/>
          <w:szCs w:val="28"/>
        </w:rPr>
        <w:t xml:space="preserve">можно представлять </w:t>
      </w:r>
      <w:r w:rsidR="00DC0DBE" w:rsidRPr="00CF1E48">
        <w:rPr>
          <w:bCs/>
          <w:sz w:val="24"/>
          <w:szCs w:val="28"/>
        </w:rPr>
        <w:t>одну исследовательскую работу.</w:t>
      </w:r>
    </w:p>
    <w:p w:rsidR="0010688B" w:rsidRDefault="0010688B" w:rsidP="00CF1E48">
      <w:pPr>
        <w:ind w:firstLine="720"/>
        <w:jc w:val="both"/>
        <w:rPr>
          <w:sz w:val="24"/>
          <w:szCs w:val="24"/>
        </w:rPr>
      </w:pPr>
    </w:p>
    <w:p w:rsidR="008455CC" w:rsidRPr="00CF1E48" w:rsidRDefault="0077410E" w:rsidP="00CF1E48">
      <w:pPr>
        <w:ind w:firstLine="720"/>
        <w:jc w:val="both"/>
        <w:rPr>
          <w:color w:val="000000"/>
          <w:sz w:val="24"/>
          <w:szCs w:val="24"/>
        </w:rPr>
      </w:pPr>
      <w:r w:rsidRPr="00983168">
        <w:rPr>
          <w:sz w:val="24"/>
          <w:szCs w:val="24"/>
        </w:rPr>
        <w:t xml:space="preserve">Главная </w:t>
      </w:r>
      <w:r w:rsidRPr="004B38E7">
        <w:rPr>
          <w:b/>
          <w:sz w:val="24"/>
          <w:szCs w:val="24"/>
        </w:rPr>
        <w:t>цель</w:t>
      </w:r>
      <w:r w:rsidRPr="00983168">
        <w:rPr>
          <w:sz w:val="24"/>
          <w:szCs w:val="24"/>
        </w:rPr>
        <w:t xml:space="preserve"> </w:t>
      </w:r>
      <w:r w:rsidR="00B138ED" w:rsidRPr="00983168">
        <w:rPr>
          <w:sz w:val="24"/>
          <w:szCs w:val="24"/>
        </w:rPr>
        <w:t>Конференции</w:t>
      </w:r>
      <w:r w:rsidRPr="00CF1E48">
        <w:rPr>
          <w:sz w:val="24"/>
          <w:szCs w:val="24"/>
        </w:rPr>
        <w:t xml:space="preserve"> </w:t>
      </w:r>
      <w:r w:rsidR="009C394B" w:rsidRPr="00CF1E48">
        <w:rPr>
          <w:sz w:val="24"/>
          <w:szCs w:val="28"/>
        </w:rPr>
        <w:t>заключается в</w:t>
      </w:r>
      <w:r w:rsidR="009C394B" w:rsidRPr="00CF1E48">
        <w:rPr>
          <w:b/>
          <w:sz w:val="24"/>
          <w:szCs w:val="28"/>
        </w:rPr>
        <w:t xml:space="preserve"> п</w:t>
      </w:r>
      <w:r w:rsidR="009C394B" w:rsidRPr="00CF1E48">
        <w:rPr>
          <w:sz w:val="24"/>
          <w:szCs w:val="28"/>
        </w:rPr>
        <w:t xml:space="preserve">опуляризации научно-исследовательской деятельности учащихся, поддержке способных и одарённых детей, </w:t>
      </w:r>
      <w:r w:rsidR="009C394B" w:rsidRPr="00CF1E48">
        <w:rPr>
          <w:iCs/>
          <w:sz w:val="24"/>
          <w:szCs w:val="28"/>
        </w:rPr>
        <w:t>стимулировании их к творчеству и экспериментальной работе,</w:t>
      </w:r>
      <w:r w:rsidR="009C394B" w:rsidRPr="00CF1E48">
        <w:rPr>
          <w:sz w:val="24"/>
          <w:szCs w:val="28"/>
        </w:rPr>
        <w:t xml:space="preserve"> формировании активного положительного отношения к лингвистической науке.</w:t>
      </w:r>
    </w:p>
    <w:p w:rsidR="009F7371" w:rsidRPr="00CF1E48" w:rsidRDefault="009F7371" w:rsidP="004B38E7">
      <w:pPr>
        <w:jc w:val="both"/>
        <w:rPr>
          <w:sz w:val="24"/>
          <w:szCs w:val="24"/>
        </w:rPr>
      </w:pPr>
    </w:p>
    <w:p w:rsidR="00F7703F" w:rsidRDefault="0077410E" w:rsidP="00CF1E48">
      <w:pPr>
        <w:ind w:firstLine="720"/>
        <w:jc w:val="both"/>
        <w:rPr>
          <w:b/>
          <w:sz w:val="24"/>
          <w:szCs w:val="24"/>
        </w:rPr>
      </w:pPr>
      <w:r w:rsidRPr="00CF1E48">
        <w:rPr>
          <w:sz w:val="24"/>
          <w:szCs w:val="24"/>
        </w:rPr>
        <w:t xml:space="preserve">В рамках </w:t>
      </w:r>
      <w:r w:rsidR="00F7703F" w:rsidRPr="00CF1E48">
        <w:rPr>
          <w:sz w:val="24"/>
          <w:szCs w:val="24"/>
        </w:rPr>
        <w:t xml:space="preserve">Конференции планируется работа следующих </w:t>
      </w:r>
      <w:r w:rsidR="00F7703F" w:rsidRPr="004B38E7">
        <w:rPr>
          <w:b/>
          <w:sz w:val="24"/>
          <w:szCs w:val="24"/>
        </w:rPr>
        <w:t>секций:</w:t>
      </w:r>
    </w:p>
    <w:p w:rsidR="0067206D" w:rsidRPr="00CF1E48" w:rsidRDefault="0067206D" w:rsidP="00CF1E48">
      <w:pPr>
        <w:ind w:firstLine="720"/>
        <w:jc w:val="both"/>
        <w:rPr>
          <w:sz w:val="24"/>
          <w:szCs w:val="24"/>
        </w:rPr>
      </w:pPr>
    </w:p>
    <w:p w:rsidR="00F7703F" w:rsidRPr="00CF1E48" w:rsidRDefault="00F7703F" w:rsidP="00CF1E48">
      <w:pPr>
        <w:ind w:firstLine="720"/>
        <w:jc w:val="both"/>
        <w:rPr>
          <w:sz w:val="24"/>
          <w:szCs w:val="28"/>
        </w:rPr>
      </w:pPr>
    </w:p>
    <w:p w:rsidR="00960AB7" w:rsidRPr="00560DEB" w:rsidRDefault="00960AB7" w:rsidP="00960AB7">
      <w:pPr>
        <w:ind w:firstLine="720"/>
        <w:jc w:val="both"/>
        <w:rPr>
          <w:sz w:val="24"/>
          <w:szCs w:val="28"/>
        </w:rPr>
      </w:pPr>
      <w:r w:rsidRPr="00560DEB">
        <w:rPr>
          <w:sz w:val="24"/>
          <w:szCs w:val="28"/>
        </w:rPr>
        <w:t>1</w:t>
      </w:r>
      <w:r w:rsidR="00F7703F" w:rsidRPr="00560DEB">
        <w:rPr>
          <w:sz w:val="24"/>
          <w:szCs w:val="28"/>
        </w:rPr>
        <w:t xml:space="preserve">. Сравнительное и сопоставительное </w:t>
      </w:r>
      <w:r w:rsidR="007A57E0" w:rsidRPr="00560DEB">
        <w:rPr>
          <w:sz w:val="24"/>
          <w:szCs w:val="28"/>
        </w:rPr>
        <w:t>языкознание.</w:t>
      </w:r>
      <w:r w:rsidRPr="00560DEB">
        <w:rPr>
          <w:sz w:val="24"/>
          <w:szCs w:val="28"/>
        </w:rPr>
        <w:t xml:space="preserve"> </w:t>
      </w:r>
    </w:p>
    <w:p w:rsidR="00960AB7" w:rsidRPr="00560DEB" w:rsidRDefault="00960AB7" w:rsidP="00960AB7">
      <w:pPr>
        <w:ind w:firstLine="720"/>
        <w:jc w:val="both"/>
        <w:rPr>
          <w:sz w:val="24"/>
          <w:szCs w:val="28"/>
        </w:rPr>
      </w:pPr>
      <w:r w:rsidRPr="00560DEB">
        <w:rPr>
          <w:sz w:val="24"/>
          <w:szCs w:val="28"/>
        </w:rPr>
        <w:t>2. Лингвистические аспекты иностранных и родных языков</w:t>
      </w:r>
    </w:p>
    <w:p w:rsidR="00F7703F" w:rsidRPr="00560DEB" w:rsidRDefault="00012514" w:rsidP="00CF1E48">
      <w:pPr>
        <w:ind w:firstLine="720"/>
        <w:jc w:val="both"/>
        <w:rPr>
          <w:sz w:val="24"/>
          <w:szCs w:val="28"/>
        </w:rPr>
      </w:pPr>
      <w:r w:rsidRPr="00560DEB">
        <w:rPr>
          <w:sz w:val="24"/>
          <w:szCs w:val="28"/>
        </w:rPr>
        <w:t xml:space="preserve">3. Вопросы </w:t>
      </w:r>
      <w:proofErr w:type="spellStart"/>
      <w:r w:rsidRPr="00560DEB">
        <w:rPr>
          <w:sz w:val="24"/>
          <w:szCs w:val="28"/>
        </w:rPr>
        <w:t>переводоведения</w:t>
      </w:r>
      <w:proofErr w:type="spellEnd"/>
      <w:r w:rsidR="007A57E0" w:rsidRPr="00560DEB">
        <w:rPr>
          <w:sz w:val="24"/>
          <w:szCs w:val="28"/>
        </w:rPr>
        <w:t>.</w:t>
      </w:r>
    </w:p>
    <w:p w:rsidR="004B1004" w:rsidRPr="00560DEB" w:rsidRDefault="003323F7" w:rsidP="004B1004">
      <w:pPr>
        <w:ind w:firstLine="720"/>
        <w:jc w:val="both"/>
        <w:rPr>
          <w:sz w:val="24"/>
          <w:szCs w:val="28"/>
        </w:rPr>
      </w:pPr>
      <w:r w:rsidRPr="00560DEB">
        <w:rPr>
          <w:sz w:val="24"/>
          <w:szCs w:val="28"/>
        </w:rPr>
        <w:t>4</w:t>
      </w:r>
      <w:r w:rsidR="00F7703F" w:rsidRPr="00560DEB">
        <w:rPr>
          <w:sz w:val="24"/>
          <w:szCs w:val="28"/>
        </w:rPr>
        <w:t xml:space="preserve">. </w:t>
      </w:r>
      <w:r w:rsidR="00C51FCD" w:rsidRPr="00560DEB">
        <w:rPr>
          <w:sz w:val="24"/>
          <w:szCs w:val="28"/>
        </w:rPr>
        <w:t>Вопросы зарубежного и родного литературоведения и стилистики</w:t>
      </w:r>
    </w:p>
    <w:p w:rsidR="004B1004" w:rsidRPr="004B1004" w:rsidRDefault="003323F7" w:rsidP="004B1004">
      <w:pPr>
        <w:ind w:firstLine="720"/>
        <w:rPr>
          <w:rStyle w:val="a6"/>
          <w:i w:val="0"/>
          <w:iCs w:val="0"/>
          <w:sz w:val="24"/>
          <w:szCs w:val="28"/>
        </w:rPr>
      </w:pPr>
      <w:r w:rsidRPr="00560DEB">
        <w:rPr>
          <w:sz w:val="24"/>
          <w:szCs w:val="28"/>
        </w:rPr>
        <w:t>5</w:t>
      </w:r>
      <w:r w:rsidR="004B1004" w:rsidRPr="00560DEB">
        <w:rPr>
          <w:sz w:val="24"/>
          <w:szCs w:val="28"/>
        </w:rPr>
        <w:t xml:space="preserve">. </w:t>
      </w:r>
      <w:r w:rsidRPr="00560DEB">
        <w:rPr>
          <w:sz w:val="24"/>
          <w:szCs w:val="28"/>
        </w:rPr>
        <w:t xml:space="preserve">Этнолингвистические и </w:t>
      </w:r>
      <w:proofErr w:type="spellStart"/>
      <w:r w:rsidRPr="00560DEB">
        <w:rPr>
          <w:sz w:val="24"/>
          <w:szCs w:val="28"/>
        </w:rPr>
        <w:t>л</w:t>
      </w:r>
      <w:r w:rsidR="00960AB7" w:rsidRPr="00560DEB">
        <w:rPr>
          <w:sz w:val="24"/>
          <w:szCs w:val="28"/>
        </w:rPr>
        <w:t>инг</w:t>
      </w:r>
      <w:r w:rsidR="00A82D01" w:rsidRPr="00560DEB">
        <w:rPr>
          <w:sz w:val="24"/>
          <w:szCs w:val="28"/>
        </w:rPr>
        <w:t>в</w:t>
      </w:r>
      <w:r w:rsidR="00960AB7" w:rsidRPr="00560DEB">
        <w:rPr>
          <w:sz w:val="24"/>
          <w:szCs w:val="28"/>
        </w:rPr>
        <w:t>окультуроведч</w:t>
      </w:r>
      <w:r w:rsidR="00A82D01" w:rsidRPr="00560DEB">
        <w:rPr>
          <w:sz w:val="24"/>
          <w:szCs w:val="28"/>
        </w:rPr>
        <w:t>ес</w:t>
      </w:r>
      <w:r w:rsidR="00960AB7" w:rsidRPr="00560DEB">
        <w:rPr>
          <w:sz w:val="24"/>
          <w:szCs w:val="28"/>
        </w:rPr>
        <w:t>кие</w:t>
      </w:r>
      <w:proofErr w:type="spellEnd"/>
      <w:r w:rsidR="00A82D01" w:rsidRPr="00560DEB">
        <w:rPr>
          <w:sz w:val="24"/>
          <w:szCs w:val="28"/>
        </w:rPr>
        <w:t xml:space="preserve"> исследования общества</w:t>
      </w:r>
      <w:r w:rsidR="00960AB7">
        <w:rPr>
          <w:sz w:val="24"/>
          <w:szCs w:val="28"/>
        </w:rPr>
        <w:t xml:space="preserve">  </w:t>
      </w:r>
    </w:p>
    <w:p w:rsidR="00F7703F" w:rsidRPr="004B1004" w:rsidRDefault="00F7703F" w:rsidP="004B1004">
      <w:pPr>
        <w:ind w:firstLine="720"/>
        <w:jc w:val="both"/>
        <w:rPr>
          <w:sz w:val="24"/>
          <w:szCs w:val="28"/>
        </w:rPr>
      </w:pPr>
    </w:p>
    <w:p w:rsidR="00A80D4D" w:rsidRPr="00CF1E48" w:rsidRDefault="00A80D4D" w:rsidP="004B38E7">
      <w:pPr>
        <w:jc w:val="both"/>
        <w:rPr>
          <w:sz w:val="24"/>
          <w:szCs w:val="24"/>
        </w:rPr>
      </w:pPr>
    </w:p>
    <w:p w:rsidR="007A57E0" w:rsidRDefault="00935E57" w:rsidP="007A57E0">
      <w:pPr>
        <w:ind w:firstLine="720"/>
        <w:jc w:val="both"/>
        <w:rPr>
          <w:b/>
          <w:sz w:val="24"/>
          <w:szCs w:val="24"/>
        </w:rPr>
      </w:pPr>
      <w:r w:rsidRPr="004B38E7">
        <w:rPr>
          <w:rStyle w:val="a7"/>
          <w:b w:val="0"/>
          <w:sz w:val="24"/>
          <w:szCs w:val="24"/>
        </w:rPr>
        <w:t>Научно-практическая конференция включает в состав своей работы:</w:t>
      </w:r>
      <w:r w:rsidRPr="004B38E7">
        <w:rPr>
          <w:b/>
          <w:sz w:val="24"/>
          <w:szCs w:val="24"/>
        </w:rPr>
        <w:t xml:space="preserve"> </w:t>
      </w:r>
    </w:p>
    <w:p w:rsidR="007A57E0" w:rsidRDefault="007A57E0" w:rsidP="007A57E0">
      <w:pPr>
        <w:ind w:firstLine="720"/>
        <w:jc w:val="both"/>
        <w:rPr>
          <w:b/>
          <w:sz w:val="24"/>
          <w:szCs w:val="24"/>
        </w:rPr>
      </w:pPr>
    </w:p>
    <w:p w:rsidR="007A57E0" w:rsidRPr="007A57E0" w:rsidRDefault="0069351B" w:rsidP="007A57E0">
      <w:pPr>
        <w:numPr>
          <w:ilvl w:val="0"/>
          <w:numId w:val="12"/>
        </w:numPr>
        <w:tabs>
          <w:tab w:val="clear" w:pos="1389"/>
          <w:tab w:val="num" w:pos="1080"/>
        </w:tabs>
        <w:ind w:firstLine="11"/>
        <w:jc w:val="both"/>
        <w:rPr>
          <w:b/>
          <w:sz w:val="24"/>
          <w:szCs w:val="24"/>
        </w:rPr>
      </w:pPr>
      <w:r>
        <w:rPr>
          <w:sz w:val="24"/>
          <w:szCs w:val="24"/>
        </w:rPr>
        <w:t>пленарное заседание</w:t>
      </w:r>
      <w:r w:rsidR="007A57E0">
        <w:rPr>
          <w:sz w:val="24"/>
          <w:szCs w:val="24"/>
        </w:rPr>
        <w:t>;</w:t>
      </w:r>
    </w:p>
    <w:p w:rsidR="004B38E7" w:rsidRDefault="00935E57" w:rsidP="007A57E0">
      <w:pPr>
        <w:numPr>
          <w:ilvl w:val="0"/>
          <w:numId w:val="12"/>
        </w:numPr>
        <w:tabs>
          <w:tab w:val="clear" w:pos="1389"/>
          <w:tab w:val="num" w:pos="1080"/>
        </w:tabs>
        <w:ind w:firstLine="11"/>
        <w:jc w:val="both"/>
        <w:rPr>
          <w:sz w:val="24"/>
          <w:szCs w:val="24"/>
        </w:rPr>
      </w:pPr>
      <w:r w:rsidRPr="00CF1E48">
        <w:rPr>
          <w:sz w:val="24"/>
          <w:szCs w:val="24"/>
        </w:rPr>
        <w:t xml:space="preserve">работу секций с устным и стендовым представлением докладов; </w:t>
      </w:r>
    </w:p>
    <w:p w:rsidR="00935E57" w:rsidRPr="00CF1E48" w:rsidRDefault="00935E57" w:rsidP="007A57E0">
      <w:pPr>
        <w:numPr>
          <w:ilvl w:val="0"/>
          <w:numId w:val="12"/>
        </w:numPr>
        <w:tabs>
          <w:tab w:val="clear" w:pos="1389"/>
          <w:tab w:val="num" w:pos="1080"/>
        </w:tabs>
        <w:ind w:firstLine="11"/>
        <w:jc w:val="both"/>
        <w:rPr>
          <w:sz w:val="24"/>
          <w:szCs w:val="24"/>
        </w:rPr>
      </w:pPr>
      <w:r w:rsidRPr="00CF1E48">
        <w:rPr>
          <w:sz w:val="24"/>
          <w:szCs w:val="24"/>
        </w:rPr>
        <w:t xml:space="preserve">круглые столы, обсуждение секционных докладов. </w:t>
      </w:r>
    </w:p>
    <w:p w:rsidR="00516107" w:rsidRDefault="00516107" w:rsidP="00516107">
      <w:pPr>
        <w:jc w:val="both"/>
        <w:rPr>
          <w:sz w:val="24"/>
        </w:rPr>
      </w:pPr>
    </w:p>
    <w:p w:rsidR="004B38E7" w:rsidRPr="00983168" w:rsidRDefault="004B38E7" w:rsidP="00516107">
      <w:pPr>
        <w:ind w:firstLine="709"/>
        <w:jc w:val="both"/>
        <w:rPr>
          <w:color w:val="000000"/>
          <w:sz w:val="24"/>
          <w:szCs w:val="24"/>
        </w:rPr>
      </w:pPr>
      <w:r w:rsidRPr="004B38E7">
        <w:rPr>
          <w:b/>
          <w:sz w:val="24"/>
          <w:szCs w:val="24"/>
        </w:rPr>
        <w:t>Место проведения</w:t>
      </w:r>
      <w:r w:rsidRPr="00983168">
        <w:rPr>
          <w:sz w:val="24"/>
          <w:szCs w:val="24"/>
        </w:rPr>
        <w:t xml:space="preserve"> </w:t>
      </w:r>
      <w:r>
        <w:rPr>
          <w:sz w:val="24"/>
          <w:szCs w:val="24"/>
        </w:rPr>
        <w:t>Конференции</w:t>
      </w:r>
      <w:r w:rsidR="00061184">
        <w:rPr>
          <w:sz w:val="24"/>
          <w:szCs w:val="24"/>
        </w:rPr>
        <w:t xml:space="preserve">: </w:t>
      </w:r>
      <w:r w:rsidR="00E70426">
        <w:rPr>
          <w:sz w:val="24"/>
          <w:szCs w:val="24"/>
        </w:rPr>
        <w:t xml:space="preserve">г. </w:t>
      </w:r>
      <w:r w:rsidRPr="00CF1E48">
        <w:rPr>
          <w:sz w:val="24"/>
          <w:szCs w:val="24"/>
        </w:rPr>
        <w:t xml:space="preserve">Казань, </w:t>
      </w:r>
      <w:r w:rsidRPr="00CF1E48">
        <w:rPr>
          <w:sz w:val="24"/>
        </w:rPr>
        <w:t xml:space="preserve">ФГАОУ ВПО </w:t>
      </w:r>
      <w:r>
        <w:rPr>
          <w:sz w:val="24"/>
        </w:rPr>
        <w:t>«Казанский (П</w:t>
      </w:r>
      <w:r w:rsidRPr="00CF1E48">
        <w:rPr>
          <w:sz w:val="24"/>
        </w:rPr>
        <w:t>риволжский) федеральный университет»</w:t>
      </w:r>
      <w:r>
        <w:rPr>
          <w:color w:val="000000"/>
          <w:sz w:val="24"/>
          <w:szCs w:val="24"/>
        </w:rPr>
        <w:t xml:space="preserve">, </w:t>
      </w:r>
      <w:r>
        <w:rPr>
          <w:sz w:val="24"/>
        </w:rPr>
        <w:t>И</w:t>
      </w:r>
      <w:r w:rsidRPr="00CF1E48">
        <w:rPr>
          <w:sz w:val="24"/>
        </w:rPr>
        <w:t xml:space="preserve">нститут филологии и </w:t>
      </w:r>
      <w:r w:rsidR="00937330">
        <w:rPr>
          <w:sz w:val="24"/>
        </w:rPr>
        <w:t>межкультурной коммуникации</w:t>
      </w:r>
      <w:r w:rsidR="00AC2DA9">
        <w:rPr>
          <w:sz w:val="24"/>
        </w:rPr>
        <w:t xml:space="preserve"> им. Льва Толстого.</w:t>
      </w:r>
    </w:p>
    <w:p w:rsidR="004B38E7" w:rsidRDefault="004B38E7" w:rsidP="00BF2F66">
      <w:pPr>
        <w:jc w:val="both"/>
        <w:rPr>
          <w:sz w:val="24"/>
          <w:szCs w:val="24"/>
        </w:rPr>
      </w:pPr>
    </w:p>
    <w:p w:rsidR="0077410E" w:rsidRPr="00CF1E48" w:rsidRDefault="0077410E" w:rsidP="00CF1E48">
      <w:pPr>
        <w:ind w:firstLine="720"/>
        <w:jc w:val="both"/>
        <w:rPr>
          <w:sz w:val="24"/>
          <w:szCs w:val="24"/>
        </w:rPr>
      </w:pPr>
      <w:r w:rsidRPr="00CF1E48">
        <w:rPr>
          <w:sz w:val="24"/>
          <w:szCs w:val="24"/>
        </w:rPr>
        <w:lastRenderedPageBreak/>
        <w:t>Для</w:t>
      </w:r>
      <w:r w:rsidRPr="00CF1E48">
        <w:rPr>
          <w:b/>
          <w:sz w:val="24"/>
          <w:szCs w:val="24"/>
        </w:rPr>
        <w:t xml:space="preserve"> участия </w:t>
      </w:r>
      <w:r w:rsidRPr="00CF1E48">
        <w:rPr>
          <w:sz w:val="24"/>
          <w:szCs w:val="24"/>
        </w:rPr>
        <w:t xml:space="preserve">в работе </w:t>
      </w:r>
      <w:r w:rsidR="006316ED" w:rsidRPr="00CF1E48">
        <w:rPr>
          <w:sz w:val="24"/>
          <w:szCs w:val="24"/>
        </w:rPr>
        <w:t>Конференции</w:t>
      </w:r>
      <w:r w:rsidRPr="00CF1E48">
        <w:rPr>
          <w:sz w:val="24"/>
          <w:szCs w:val="24"/>
        </w:rPr>
        <w:t xml:space="preserve"> необходимо предоставить </w:t>
      </w:r>
      <w:r w:rsidR="004866AF">
        <w:rPr>
          <w:sz w:val="24"/>
          <w:szCs w:val="24"/>
        </w:rPr>
        <w:t xml:space="preserve">на электронный адрес Оргкомитета Конференции </w:t>
      </w:r>
      <w:r w:rsidRPr="00CF1E48">
        <w:rPr>
          <w:sz w:val="24"/>
          <w:szCs w:val="24"/>
        </w:rPr>
        <w:t>до</w:t>
      </w:r>
      <w:r w:rsidRPr="00CF1E48">
        <w:rPr>
          <w:b/>
          <w:sz w:val="24"/>
          <w:szCs w:val="24"/>
        </w:rPr>
        <w:t xml:space="preserve"> </w:t>
      </w:r>
      <w:r w:rsidR="00E70426">
        <w:rPr>
          <w:rStyle w:val="a7"/>
          <w:b w:val="0"/>
          <w:sz w:val="24"/>
          <w:szCs w:val="24"/>
        </w:rPr>
        <w:t>1апреля</w:t>
      </w:r>
      <w:r w:rsidR="006316ED" w:rsidRPr="00CF1E48">
        <w:rPr>
          <w:rStyle w:val="a7"/>
          <w:b w:val="0"/>
          <w:sz w:val="24"/>
          <w:szCs w:val="24"/>
        </w:rPr>
        <w:t xml:space="preserve"> 201</w:t>
      </w:r>
      <w:r w:rsidR="00FD7BF6">
        <w:rPr>
          <w:rStyle w:val="a7"/>
          <w:b w:val="0"/>
          <w:sz w:val="24"/>
          <w:szCs w:val="24"/>
        </w:rPr>
        <w:t>7</w:t>
      </w:r>
      <w:r w:rsidRPr="00CF1E48">
        <w:rPr>
          <w:rStyle w:val="a7"/>
          <w:sz w:val="24"/>
          <w:szCs w:val="24"/>
        </w:rPr>
        <w:t xml:space="preserve"> г</w:t>
      </w:r>
      <w:r w:rsidRPr="00CF1E48">
        <w:rPr>
          <w:sz w:val="24"/>
          <w:szCs w:val="24"/>
        </w:rPr>
        <w:t>:</w:t>
      </w:r>
    </w:p>
    <w:p w:rsidR="004B38E7" w:rsidRDefault="004B38E7" w:rsidP="00CF1E48">
      <w:pPr>
        <w:ind w:firstLine="720"/>
        <w:jc w:val="both"/>
        <w:rPr>
          <w:sz w:val="24"/>
          <w:szCs w:val="24"/>
        </w:rPr>
      </w:pPr>
    </w:p>
    <w:p w:rsidR="0077410E" w:rsidRPr="00CF1E48" w:rsidRDefault="004B38E7" w:rsidP="00CF1E4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420D27" w:rsidRPr="00420D27">
        <w:rPr>
          <w:b/>
          <w:sz w:val="24"/>
          <w:szCs w:val="24"/>
        </w:rPr>
        <w:t>Заявку</w:t>
      </w:r>
      <w:r w:rsidR="00420D27">
        <w:rPr>
          <w:sz w:val="24"/>
          <w:szCs w:val="24"/>
        </w:rPr>
        <w:t xml:space="preserve"> </w:t>
      </w:r>
      <w:r w:rsidR="0077410E" w:rsidRPr="00CF1E48">
        <w:rPr>
          <w:sz w:val="24"/>
          <w:szCs w:val="24"/>
        </w:rPr>
        <w:t>в соответствии с прилагаемой регистрационной формой</w:t>
      </w:r>
      <w:r w:rsidR="00116C3C">
        <w:rPr>
          <w:sz w:val="24"/>
          <w:szCs w:val="24"/>
        </w:rPr>
        <w:t xml:space="preserve"> в виде прикрепленного файла; название файла оформляется по следующей форме: </w:t>
      </w:r>
      <w:proofErr w:type="spellStart"/>
      <w:proofErr w:type="gramStart"/>
      <w:r w:rsidR="00116C3C">
        <w:rPr>
          <w:sz w:val="24"/>
          <w:szCs w:val="24"/>
          <w:lang w:val="en-GB"/>
        </w:rPr>
        <w:t>Ivanov</w:t>
      </w:r>
      <w:proofErr w:type="spellEnd"/>
      <w:r w:rsidR="00116C3C" w:rsidRPr="00116C3C">
        <w:rPr>
          <w:sz w:val="24"/>
          <w:szCs w:val="24"/>
        </w:rPr>
        <w:t>_</w:t>
      </w:r>
      <w:proofErr w:type="spellStart"/>
      <w:r w:rsidR="00116C3C">
        <w:rPr>
          <w:sz w:val="24"/>
          <w:szCs w:val="24"/>
          <w:lang w:val="en-GB"/>
        </w:rPr>
        <w:t>zayavka</w:t>
      </w:r>
      <w:proofErr w:type="spellEnd"/>
      <w:r w:rsidR="0077410E" w:rsidRPr="00CF1E48">
        <w:rPr>
          <w:sz w:val="24"/>
          <w:szCs w:val="24"/>
        </w:rPr>
        <w:t>.</w:t>
      </w:r>
      <w:proofErr w:type="gramEnd"/>
      <w:r w:rsidR="0077410E" w:rsidRPr="00CF1E48">
        <w:rPr>
          <w:sz w:val="24"/>
          <w:szCs w:val="24"/>
        </w:rPr>
        <w:t xml:space="preserve"> </w:t>
      </w:r>
    </w:p>
    <w:p w:rsidR="0077410E" w:rsidRPr="00116C3C" w:rsidRDefault="004B38E7" w:rsidP="00CF1E48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F52017" w:rsidRPr="00420D27">
        <w:rPr>
          <w:b/>
          <w:sz w:val="24"/>
          <w:szCs w:val="24"/>
        </w:rPr>
        <w:t>Исследовательскую работу</w:t>
      </w:r>
      <w:r w:rsidR="0077410E" w:rsidRPr="00CF1E48">
        <w:rPr>
          <w:sz w:val="24"/>
          <w:szCs w:val="24"/>
        </w:rPr>
        <w:t xml:space="preserve"> (требования к </w:t>
      </w:r>
      <w:r w:rsidR="004940C9">
        <w:rPr>
          <w:sz w:val="24"/>
          <w:szCs w:val="24"/>
        </w:rPr>
        <w:t>содержанию</w:t>
      </w:r>
      <w:r w:rsidR="0077410E" w:rsidRPr="00CF1E48">
        <w:rPr>
          <w:sz w:val="24"/>
          <w:szCs w:val="24"/>
        </w:rPr>
        <w:t xml:space="preserve"> и правилам оформления прилагаются).</w:t>
      </w:r>
      <w:r w:rsidR="00116C3C" w:rsidRPr="00116C3C">
        <w:rPr>
          <w:sz w:val="24"/>
          <w:szCs w:val="24"/>
        </w:rPr>
        <w:t xml:space="preserve"> </w:t>
      </w:r>
      <w:r w:rsidR="00116C3C">
        <w:rPr>
          <w:sz w:val="24"/>
          <w:szCs w:val="24"/>
        </w:rPr>
        <w:t xml:space="preserve">Работа высылается в виде прикрепленного файла; название файла оформляется по образцу: </w:t>
      </w:r>
      <w:proofErr w:type="spellStart"/>
      <w:proofErr w:type="gramStart"/>
      <w:r w:rsidR="00116C3C">
        <w:rPr>
          <w:sz w:val="24"/>
          <w:szCs w:val="24"/>
          <w:lang w:val="en-GB"/>
        </w:rPr>
        <w:t>Ivanov</w:t>
      </w:r>
      <w:proofErr w:type="spellEnd"/>
      <w:r w:rsidR="00116C3C" w:rsidRPr="00116C3C">
        <w:rPr>
          <w:sz w:val="24"/>
          <w:szCs w:val="24"/>
        </w:rPr>
        <w:t>_</w:t>
      </w:r>
      <w:proofErr w:type="spellStart"/>
      <w:r w:rsidR="00116C3C">
        <w:rPr>
          <w:sz w:val="24"/>
          <w:szCs w:val="24"/>
          <w:lang w:val="en-GB"/>
        </w:rPr>
        <w:t>rabota</w:t>
      </w:r>
      <w:proofErr w:type="spellEnd"/>
      <w:r w:rsidR="00116C3C" w:rsidRPr="00116C3C">
        <w:rPr>
          <w:sz w:val="24"/>
          <w:szCs w:val="24"/>
        </w:rPr>
        <w:t>.</w:t>
      </w:r>
      <w:proofErr w:type="gramEnd"/>
    </w:p>
    <w:p w:rsidR="0077410E" w:rsidRPr="00CF1E48" w:rsidRDefault="0077410E" w:rsidP="00CF1E48">
      <w:pPr>
        <w:ind w:firstLine="720"/>
        <w:jc w:val="both"/>
        <w:rPr>
          <w:rStyle w:val="a7"/>
          <w:b w:val="0"/>
          <w:sz w:val="24"/>
          <w:szCs w:val="24"/>
        </w:rPr>
      </w:pPr>
    </w:p>
    <w:p w:rsidR="004B5899" w:rsidRDefault="0077410E" w:rsidP="004B5899">
      <w:pPr>
        <w:ind w:firstLine="720"/>
        <w:jc w:val="both"/>
        <w:rPr>
          <w:rStyle w:val="a7"/>
          <w:b w:val="0"/>
          <w:sz w:val="24"/>
          <w:szCs w:val="24"/>
        </w:rPr>
      </w:pPr>
      <w:r w:rsidRPr="00A10AB3">
        <w:rPr>
          <w:rStyle w:val="a7"/>
          <w:sz w:val="24"/>
          <w:szCs w:val="24"/>
        </w:rPr>
        <w:t>Адрес Оргкомитета</w:t>
      </w:r>
      <w:r w:rsidR="00B62573">
        <w:rPr>
          <w:rStyle w:val="a7"/>
          <w:sz w:val="24"/>
          <w:szCs w:val="24"/>
        </w:rPr>
        <w:t xml:space="preserve"> Конференции</w:t>
      </w:r>
      <w:r w:rsidRPr="00A10AB3">
        <w:rPr>
          <w:rStyle w:val="a7"/>
          <w:sz w:val="24"/>
          <w:szCs w:val="24"/>
        </w:rPr>
        <w:t>:</w:t>
      </w:r>
      <w:r w:rsidRPr="00CF1E48">
        <w:rPr>
          <w:rStyle w:val="a7"/>
          <w:b w:val="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20021, г"/>
        </w:smartTagPr>
        <w:r w:rsidRPr="00CF1E48">
          <w:rPr>
            <w:rStyle w:val="a7"/>
            <w:b w:val="0"/>
            <w:sz w:val="24"/>
            <w:szCs w:val="24"/>
          </w:rPr>
          <w:t>420</w:t>
        </w:r>
        <w:r w:rsidR="005C2181" w:rsidRPr="007703ED">
          <w:rPr>
            <w:rStyle w:val="a7"/>
            <w:b w:val="0"/>
            <w:sz w:val="24"/>
            <w:szCs w:val="24"/>
          </w:rPr>
          <w:t>02</w:t>
        </w:r>
        <w:r w:rsidR="000A0D37">
          <w:rPr>
            <w:rStyle w:val="a7"/>
            <w:b w:val="0"/>
            <w:sz w:val="24"/>
            <w:szCs w:val="24"/>
          </w:rPr>
          <w:t>1</w:t>
        </w:r>
        <w:r w:rsidRPr="00CF1E48">
          <w:rPr>
            <w:rStyle w:val="a7"/>
            <w:b w:val="0"/>
            <w:sz w:val="24"/>
            <w:szCs w:val="24"/>
          </w:rPr>
          <w:t>, г</w:t>
        </w:r>
      </w:smartTag>
      <w:r w:rsidRPr="00CF1E48">
        <w:rPr>
          <w:rStyle w:val="a7"/>
          <w:b w:val="0"/>
          <w:sz w:val="24"/>
          <w:szCs w:val="24"/>
        </w:rPr>
        <w:t xml:space="preserve">. Казань, ул. </w:t>
      </w:r>
      <w:r w:rsidR="005765F3">
        <w:rPr>
          <w:rStyle w:val="a7"/>
          <w:b w:val="0"/>
          <w:sz w:val="24"/>
          <w:szCs w:val="24"/>
        </w:rPr>
        <w:t xml:space="preserve">Татарстан, </w:t>
      </w:r>
      <w:r w:rsidRPr="00CF1E48">
        <w:rPr>
          <w:rStyle w:val="a7"/>
          <w:b w:val="0"/>
          <w:sz w:val="24"/>
          <w:szCs w:val="24"/>
        </w:rPr>
        <w:t xml:space="preserve">д. </w:t>
      </w:r>
      <w:r w:rsidR="00C97227">
        <w:rPr>
          <w:rStyle w:val="a7"/>
          <w:b w:val="0"/>
          <w:sz w:val="24"/>
          <w:szCs w:val="24"/>
        </w:rPr>
        <w:t>2 (</w:t>
      </w:r>
      <w:r w:rsidR="005765F3">
        <w:rPr>
          <w:rStyle w:val="a7"/>
          <w:b w:val="0"/>
          <w:sz w:val="24"/>
          <w:szCs w:val="24"/>
        </w:rPr>
        <w:t>учебное здание №</w:t>
      </w:r>
      <w:r w:rsidR="00420D27">
        <w:rPr>
          <w:rStyle w:val="a7"/>
          <w:b w:val="0"/>
          <w:sz w:val="24"/>
          <w:szCs w:val="24"/>
        </w:rPr>
        <w:t xml:space="preserve"> </w:t>
      </w:r>
      <w:r w:rsidR="005765F3">
        <w:rPr>
          <w:rStyle w:val="a7"/>
          <w:b w:val="0"/>
          <w:sz w:val="24"/>
          <w:szCs w:val="24"/>
        </w:rPr>
        <w:t>33</w:t>
      </w:r>
      <w:r w:rsidR="00C97227">
        <w:rPr>
          <w:rStyle w:val="a7"/>
          <w:b w:val="0"/>
          <w:sz w:val="24"/>
          <w:szCs w:val="24"/>
        </w:rPr>
        <w:t>)</w:t>
      </w:r>
      <w:r w:rsidR="00A10AB3">
        <w:rPr>
          <w:rStyle w:val="a7"/>
          <w:b w:val="0"/>
          <w:sz w:val="24"/>
          <w:szCs w:val="24"/>
        </w:rPr>
        <w:t xml:space="preserve">, Институт филологии и </w:t>
      </w:r>
      <w:r w:rsidR="00937330">
        <w:rPr>
          <w:rStyle w:val="a7"/>
          <w:b w:val="0"/>
          <w:sz w:val="24"/>
          <w:szCs w:val="24"/>
        </w:rPr>
        <w:t>межкультурной коммуникации</w:t>
      </w:r>
      <w:r w:rsidR="00AC2DA9">
        <w:rPr>
          <w:rStyle w:val="a7"/>
          <w:b w:val="0"/>
          <w:sz w:val="24"/>
          <w:szCs w:val="24"/>
        </w:rPr>
        <w:t xml:space="preserve"> им. Льва Толстого</w:t>
      </w:r>
      <w:r w:rsidR="00A10AB3">
        <w:rPr>
          <w:rStyle w:val="a7"/>
          <w:b w:val="0"/>
          <w:sz w:val="24"/>
          <w:szCs w:val="24"/>
        </w:rPr>
        <w:t xml:space="preserve">, </w:t>
      </w:r>
      <w:r w:rsidR="00AC2DA9">
        <w:rPr>
          <w:rStyle w:val="a7"/>
          <w:b w:val="0"/>
          <w:sz w:val="24"/>
          <w:szCs w:val="24"/>
        </w:rPr>
        <w:t>В</w:t>
      </w:r>
      <w:bookmarkStart w:id="0" w:name="_GoBack"/>
      <w:bookmarkEnd w:id="0"/>
      <w:r w:rsidR="00DA54A9">
        <w:rPr>
          <w:rStyle w:val="a7"/>
          <w:b w:val="0"/>
          <w:sz w:val="24"/>
          <w:szCs w:val="24"/>
        </w:rPr>
        <w:t>ысшая школа русского языка и межкультурной коммуникации</w:t>
      </w:r>
      <w:r w:rsidR="00A10AB3">
        <w:rPr>
          <w:rStyle w:val="a7"/>
          <w:b w:val="0"/>
          <w:sz w:val="24"/>
          <w:szCs w:val="24"/>
        </w:rPr>
        <w:t xml:space="preserve">, кафедра </w:t>
      </w:r>
      <w:proofErr w:type="spellStart"/>
      <w:r w:rsidR="00A10AB3">
        <w:rPr>
          <w:rStyle w:val="a7"/>
          <w:b w:val="0"/>
          <w:sz w:val="24"/>
          <w:szCs w:val="24"/>
        </w:rPr>
        <w:t>контрастивн</w:t>
      </w:r>
      <w:r w:rsidR="00494EDB">
        <w:rPr>
          <w:rStyle w:val="a7"/>
          <w:b w:val="0"/>
          <w:sz w:val="24"/>
          <w:szCs w:val="24"/>
        </w:rPr>
        <w:t>ой</w:t>
      </w:r>
      <w:proofErr w:type="spellEnd"/>
      <w:r w:rsidR="00494EDB">
        <w:rPr>
          <w:rStyle w:val="a7"/>
          <w:b w:val="0"/>
          <w:sz w:val="24"/>
          <w:szCs w:val="24"/>
        </w:rPr>
        <w:t xml:space="preserve"> лингвистики</w:t>
      </w:r>
      <w:r w:rsidR="00A10AB3">
        <w:rPr>
          <w:rStyle w:val="a7"/>
          <w:b w:val="0"/>
          <w:sz w:val="24"/>
          <w:szCs w:val="24"/>
        </w:rPr>
        <w:t xml:space="preserve">, ауд. </w:t>
      </w:r>
      <w:r w:rsidR="00937330">
        <w:rPr>
          <w:rStyle w:val="a7"/>
          <w:b w:val="0"/>
          <w:sz w:val="24"/>
          <w:szCs w:val="24"/>
        </w:rPr>
        <w:t>31</w:t>
      </w:r>
      <w:r w:rsidR="00AE6F9C">
        <w:rPr>
          <w:rStyle w:val="a7"/>
          <w:b w:val="0"/>
          <w:sz w:val="24"/>
          <w:szCs w:val="24"/>
        </w:rPr>
        <w:t>7</w:t>
      </w:r>
      <w:r w:rsidR="00A10AB3">
        <w:rPr>
          <w:rStyle w:val="a7"/>
          <w:b w:val="0"/>
          <w:sz w:val="24"/>
          <w:szCs w:val="24"/>
        </w:rPr>
        <w:t>.</w:t>
      </w:r>
    </w:p>
    <w:p w:rsidR="004866AF" w:rsidRPr="00FD7BF6" w:rsidRDefault="0077410E" w:rsidP="004B5899">
      <w:pPr>
        <w:ind w:firstLine="720"/>
        <w:jc w:val="both"/>
        <w:rPr>
          <w:sz w:val="24"/>
          <w:szCs w:val="24"/>
          <w:lang w:val="en-US"/>
        </w:rPr>
      </w:pPr>
      <w:r w:rsidRPr="004B5899">
        <w:rPr>
          <w:rStyle w:val="a7"/>
          <w:b w:val="0"/>
          <w:sz w:val="24"/>
          <w:szCs w:val="24"/>
        </w:rPr>
        <w:t>тел</w:t>
      </w:r>
      <w:r w:rsidRPr="00FD7BF6">
        <w:rPr>
          <w:rStyle w:val="a7"/>
          <w:b w:val="0"/>
          <w:sz w:val="24"/>
          <w:szCs w:val="24"/>
          <w:lang w:val="en-US"/>
        </w:rPr>
        <w:t xml:space="preserve">. </w:t>
      </w:r>
      <w:r w:rsidR="000658F5" w:rsidRPr="00FD7BF6">
        <w:rPr>
          <w:sz w:val="24"/>
          <w:szCs w:val="24"/>
          <w:lang w:val="en-US"/>
        </w:rPr>
        <w:t xml:space="preserve">(843) </w:t>
      </w:r>
      <w:r w:rsidR="00F752F0" w:rsidRPr="00FD7BF6">
        <w:rPr>
          <w:sz w:val="24"/>
          <w:szCs w:val="24"/>
          <w:lang w:val="en-US"/>
        </w:rPr>
        <w:t>221-33-49</w:t>
      </w:r>
    </w:p>
    <w:p w:rsidR="00C97227" w:rsidRPr="00F752F0" w:rsidRDefault="00C97227" w:rsidP="00C97227">
      <w:pPr>
        <w:ind w:firstLine="720"/>
        <w:jc w:val="both"/>
        <w:rPr>
          <w:rStyle w:val="a7"/>
          <w:b w:val="0"/>
          <w:sz w:val="24"/>
          <w:szCs w:val="24"/>
          <w:lang w:val="de-DE"/>
        </w:rPr>
      </w:pPr>
      <w:r w:rsidRPr="00F752F0">
        <w:rPr>
          <w:rStyle w:val="a7"/>
          <w:b w:val="0"/>
          <w:sz w:val="24"/>
          <w:szCs w:val="24"/>
          <w:lang w:val="de-DE"/>
        </w:rPr>
        <w:t>e-</w:t>
      </w:r>
      <w:proofErr w:type="spellStart"/>
      <w:r w:rsidRPr="00F752F0">
        <w:rPr>
          <w:rStyle w:val="a7"/>
          <w:b w:val="0"/>
          <w:sz w:val="24"/>
          <w:szCs w:val="24"/>
          <w:lang w:val="de-DE"/>
        </w:rPr>
        <w:t>mail</w:t>
      </w:r>
      <w:proofErr w:type="spellEnd"/>
      <w:r w:rsidRPr="00F752F0">
        <w:rPr>
          <w:rStyle w:val="a7"/>
          <w:b w:val="0"/>
          <w:sz w:val="24"/>
          <w:szCs w:val="24"/>
          <w:lang w:val="de-DE"/>
        </w:rPr>
        <w:t xml:space="preserve">: </w:t>
      </w:r>
      <w:r w:rsidRPr="00F752F0">
        <w:rPr>
          <w:rStyle w:val="portal-headlinelogin"/>
          <w:sz w:val="24"/>
          <w:szCs w:val="24"/>
          <w:lang w:val="de-DE"/>
        </w:rPr>
        <w:t>younglinguist@mail.ru</w:t>
      </w:r>
      <w:r w:rsidR="0018174E">
        <w:fldChar w:fldCharType="begin"/>
      </w:r>
      <w:r w:rsidR="0018174E" w:rsidRPr="007F2B7E">
        <w:rPr>
          <w:lang w:val="en-US"/>
        </w:rPr>
        <w:instrText>HYPERLINK "http://e.mail.ru/cgi-bin/logout"</w:instrText>
      </w:r>
      <w:r w:rsidR="0018174E">
        <w:fldChar w:fldCharType="separate"/>
      </w:r>
      <w:r w:rsidR="0018174E">
        <w:fldChar w:fldCharType="end"/>
      </w:r>
    </w:p>
    <w:p w:rsidR="004866AF" w:rsidRPr="00F752F0" w:rsidRDefault="004866AF" w:rsidP="004B5899">
      <w:pPr>
        <w:ind w:firstLine="720"/>
        <w:jc w:val="both"/>
        <w:rPr>
          <w:sz w:val="24"/>
          <w:szCs w:val="24"/>
          <w:lang w:val="de-DE"/>
        </w:rPr>
      </w:pPr>
    </w:p>
    <w:p w:rsidR="00C97227" w:rsidRDefault="00010268" w:rsidP="004B589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 вопросам организации Конференции также можно обращаться по следующим телефонам:</w:t>
      </w:r>
    </w:p>
    <w:p w:rsidR="00010268" w:rsidRDefault="00010268" w:rsidP="004B589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8-9178638520 – Наталья Анатольевна </w:t>
      </w:r>
      <w:proofErr w:type="spellStart"/>
      <w:r>
        <w:rPr>
          <w:sz w:val="24"/>
          <w:szCs w:val="24"/>
        </w:rPr>
        <w:t>Депутатова</w:t>
      </w:r>
      <w:proofErr w:type="spellEnd"/>
      <w:r>
        <w:rPr>
          <w:sz w:val="24"/>
          <w:szCs w:val="24"/>
        </w:rPr>
        <w:t xml:space="preserve">, доцент кафедры </w:t>
      </w:r>
      <w:proofErr w:type="spellStart"/>
      <w:r>
        <w:rPr>
          <w:sz w:val="24"/>
          <w:szCs w:val="24"/>
        </w:rPr>
        <w:t>контрастивн</w:t>
      </w:r>
      <w:r w:rsidR="00DA54A9">
        <w:rPr>
          <w:sz w:val="24"/>
          <w:szCs w:val="24"/>
        </w:rPr>
        <w:t>ой</w:t>
      </w:r>
      <w:proofErr w:type="spellEnd"/>
      <w:r w:rsidR="00DA54A9">
        <w:rPr>
          <w:sz w:val="24"/>
          <w:szCs w:val="24"/>
        </w:rPr>
        <w:t xml:space="preserve"> лингвистики</w:t>
      </w:r>
    </w:p>
    <w:p w:rsidR="00AF13F7" w:rsidRDefault="00AF13F7" w:rsidP="004B5899">
      <w:pPr>
        <w:ind w:firstLine="720"/>
        <w:jc w:val="both"/>
        <w:rPr>
          <w:sz w:val="24"/>
          <w:szCs w:val="24"/>
        </w:rPr>
      </w:pPr>
    </w:p>
    <w:p w:rsidR="00AF13F7" w:rsidRPr="00AF13F7" w:rsidRDefault="00AF13F7" w:rsidP="00AF13F7">
      <w:pPr>
        <w:ind w:firstLine="720"/>
        <w:jc w:val="center"/>
        <w:rPr>
          <w:b/>
          <w:sz w:val="24"/>
          <w:szCs w:val="24"/>
        </w:rPr>
      </w:pPr>
      <w:r w:rsidRPr="00AF13F7">
        <w:rPr>
          <w:b/>
          <w:sz w:val="24"/>
          <w:szCs w:val="24"/>
        </w:rPr>
        <w:t>Желаем Вам успехов в исследовательской деятельности</w:t>
      </w:r>
      <w:r>
        <w:rPr>
          <w:b/>
          <w:sz w:val="24"/>
          <w:szCs w:val="24"/>
        </w:rPr>
        <w:t xml:space="preserve"> в области лингвистики</w:t>
      </w:r>
      <w:r w:rsidRPr="00AF13F7">
        <w:rPr>
          <w:b/>
          <w:sz w:val="24"/>
          <w:szCs w:val="24"/>
        </w:rPr>
        <w:t>!</w:t>
      </w:r>
    </w:p>
    <w:p w:rsidR="00AF13F7" w:rsidRDefault="00AF13F7" w:rsidP="00AF13F7">
      <w:pPr>
        <w:tabs>
          <w:tab w:val="left" w:pos="1967"/>
        </w:tabs>
        <w:ind w:firstLine="720"/>
        <w:jc w:val="both"/>
        <w:rPr>
          <w:rStyle w:val="a7"/>
          <w:b w:val="0"/>
          <w:sz w:val="24"/>
          <w:szCs w:val="24"/>
        </w:rPr>
      </w:pPr>
    </w:p>
    <w:p w:rsidR="00DC79BE" w:rsidRDefault="00DC79BE" w:rsidP="00AF13F7">
      <w:pPr>
        <w:tabs>
          <w:tab w:val="left" w:pos="1967"/>
        </w:tabs>
        <w:ind w:firstLine="720"/>
        <w:jc w:val="both"/>
        <w:rPr>
          <w:rStyle w:val="a7"/>
          <w:b w:val="0"/>
          <w:sz w:val="24"/>
          <w:szCs w:val="24"/>
        </w:rPr>
      </w:pPr>
    </w:p>
    <w:p w:rsidR="00DC79BE" w:rsidRDefault="00DC79BE" w:rsidP="00AF13F7">
      <w:pPr>
        <w:tabs>
          <w:tab w:val="left" w:pos="1967"/>
        </w:tabs>
        <w:ind w:firstLine="720"/>
        <w:jc w:val="both"/>
        <w:rPr>
          <w:rStyle w:val="a7"/>
          <w:b w:val="0"/>
          <w:sz w:val="24"/>
          <w:szCs w:val="24"/>
        </w:rPr>
        <w:sectPr w:rsidR="00DC79BE" w:rsidSect="0010688B">
          <w:pgSz w:w="11906" w:h="16838" w:code="9"/>
          <w:pgMar w:top="1134" w:right="1134" w:bottom="1134" w:left="1134" w:header="720" w:footer="720" w:gutter="0"/>
          <w:cols w:space="720"/>
        </w:sectPr>
      </w:pPr>
    </w:p>
    <w:p w:rsidR="00647C55" w:rsidRDefault="00647C55" w:rsidP="00446B05">
      <w:pPr>
        <w:jc w:val="center"/>
        <w:rPr>
          <w:b/>
          <w:sz w:val="24"/>
          <w:szCs w:val="24"/>
        </w:rPr>
      </w:pPr>
    </w:p>
    <w:p w:rsidR="005E6DE3" w:rsidRDefault="00E233CB" w:rsidP="00446B05">
      <w:pPr>
        <w:jc w:val="center"/>
        <w:rPr>
          <w:b/>
          <w:sz w:val="24"/>
          <w:szCs w:val="24"/>
        </w:rPr>
      </w:pPr>
      <w:r w:rsidRPr="00E233CB">
        <w:rPr>
          <w:b/>
          <w:sz w:val="24"/>
          <w:szCs w:val="24"/>
        </w:rPr>
        <w:t xml:space="preserve">ТРЕБОВАНИЯ К </w:t>
      </w:r>
      <w:r w:rsidR="00487F64">
        <w:rPr>
          <w:b/>
          <w:sz w:val="24"/>
          <w:szCs w:val="24"/>
        </w:rPr>
        <w:t>СОДЕРЖАНИЮ</w:t>
      </w:r>
      <w:r w:rsidR="008E36E4">
        <w:rPr>
          <w:b/>
          <w:sz w:val="24"/>
          <w:szCs w:val="24"/>
        </w:rPr>
        <w:t xml:space="preserve"> И ПРАВИЛА</w:t>
      </w:r>
      <w:r w:rsidRPr="00E233CB">
        <w:rPr>
          <w:b/>
          <w:sz w:val="24"/>
          <w:szCs w:val="24"/>
        </w:rPr>
        <w:t xml:space="preserve"> ОФОРМЛЕНИЯ</w:t>
      </w:r>
      <w:r>
        <w:rPr>
          <w:b/>
          <w:sz w:val="24"/>
          <w:szCs w:val="24"/>
        </w:rPr>
        <w:t xml:space="preserve"> ИССЛЕДОВАТЕЛЬСКОЙ РАБОТЫ</w:t>
      </w:r>
    </w:p>
    <w:p w:rsidR="00E233CB" w:rsidRDefault="00E233CB" w:rsidP="00446B05">
      <w:pPr>
        <w:jc w:val="center"/>
        <w:rPr>
          <w:b/>
          <w:sz w:val="24"/>
          <w:szCs w:val="24"/>
        </w:rPr>
      </w:pPr>
    </w:p>
    <w:p w:rsidR="00E233CB" w:rsidRPr="00446B05" w:rsidRDefault="00C47328" w:rsidP="00E233CB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  <w:lang w:val="en-US"/>
        </w:rPr>
        <w:t>V</w:t>
      </w:r>
      <w:r w:rsidR="00FD7BF6">
        <w:rPr>
          <w:b/>
          <w:i/>
          <w:sz w:val="24"/>
          <w:szCs w:val="24"/>
          <w:lang w:val="en-US"/>
        </w:rPr>
        <w:t>I</w:t>
      </w:r>
      <w:r w:rsidR="00E233CB" w:rsidRPr="00647C55">
        <w:rPr>
          <w:b/>
          <w:i/>
          <w:sz w:val="24"/>
          <w:szCs w:val="24"/>
        </w:rPr>
        <w:t xml:space="preserve"> </w:t>
      </w:r>
      <w:r w:rsidR="00E233CB">
        <w:rPr>
          <w:b/>
          <w:i/>
          <w:sz w:val="24"/>
          <w:szCs w:val="24"/>
        </w:rPr>
        <w:t xml:space="preserve">Республиканской </w:t>
      </w:r>
      <w:r w:rsidR="00E233CB" w:rsidRPr="00446B05">
        <w:rPr>
          <w:b/>
          <w:i/>
          <w:sz w:val="24"/>
          <w:szCs w:val="24"/>
        </w:rPr>
        <w:t>научно-практической конференции</w:t>
      </w:r>
    </w:p>
    <w:p w:rsidR="00E233CB" w:rsidRDefault="00E233CB" w:rsidP="00E233CB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для школьников</w:t>
      </w:r>
    </w:p>
    <w:p w:rsidR="00E233CB" w:rsidRPr="00446B05" w:rsidRDefault="00E233CB" w:rsidP="00E233CB">
      <w:pPr>
        <w:jc w:val="center"/>
        <w:rPr>
          <w:b/>
          <w:i/>
          <w:sz w:val="24"/>
          <w:szCs w:val="24"/>
        </w:rPr>
      </w:pPr>
    </w:p>
    <w:p w:rsidR="00E233CB" w:rsidRDefault="00E233CB" w:rsidP="00E233CB">
      <w:pPr>
        <w:jc w:val="center"/>
        <w:rPr>
          <w:b/>
          <w:sz w:val="24"/>
          <w:szCs w:val="24"/>
        </w:rPr>
      </w:pPr>
      <w:r w:rsidRPr="00446B05">
        <w:rPr>
          <w:b/>
          <w:sz w:val="24"/>
          <w:szCs w:val="24"/>
        </w:rPr>
        <w:t>«ЮНЫЙ ЛИНГВИСТ»</w:t>
      </w:r>
    </w:p>
    <w:p w:rsidR="00E233CB" w:rsidRPr="00E233CB" w:rsidRDefault="00E233CB" w:rsidP="00E233CB">
      <w:pPr>
        <w:jc w:val="center"/>
        <w:rPr>
          <w:rStyle w:val="a6"/>
          <w:b/>
          <w:i w:val="0"/>
          <w:iCs w:val="0"/>
          <w:sz w:val="24"/>
          <w:szCs w:val="24"/>
        </w:rPr>
      </w:pPr>
    </w:p>
    <w:p w:rsidR="00E233CB" w:rsidRPr="00E233CB" w:rsidRDefault="00FD7BF6" w:rsidP="00E233CB">
      <w:pPr>
        <w:jc w:val="center"/>
        <w:rPr>
          <w:rStyle w:val="a6"/>
          <w:b/>
          <w:i w:val="0"/>
          <w:iCs w:val="0"/>
          <w:sz w:val="24"/>
          <w:szCs w:val="24"/>
        </w:rPr>
      </w:pPr>
      <w:r>
        <w:rPr>
          <w:rStyle w:val="a6"/>
          <w:bCs/>
          <w:sz w:val="24"/>
          <w:szCs w:val="24"/>
        </w:rPr>
        <w:t>6</w:t>
      </w:r>
      <w:r w:rsidR="00E70426">
        <w:rPr>
          <w:rStyle w:val="a6"/>
          <w:bCs/>
          <w:sz w:val="24"/>
          <w:szCs w:val="24"/>
        </w:rPr>
        <w:t xml:space="preserve"> апреля</w:t>
      </w:r>
      <w:r w:rsidR="00E233CB" w:rsidRPr="00983168">
        <w:rPr>
          <w:rStyle w:val="a6"/>
          <w:bCs/>
          <w:sz w:val="24"/>
          <w:szCs w:val="24"/>
        </w:rPr>
        <w:t xml:space="preserve"> 201</w:t>
      </w:r>
      <w:r>
        <w:rPr>
          <w:rStyle w:val="a6"/>
          <w:bCs/>
          <w:sz w:val="24"/>
          <w:szCs w:val="24"/>
        </w:rPr>
        <w:t>7</w:t>
      </w:r>
      <w:r w:rsidR="00E233CB" w:rsidRPr="00983168">
        <w:rPr>
          <w:rStyle w:val="a6"/>
          <w:bCs/>
          <w:sz w:val="24"/>
          <w:szCs w:val="24"/>
        </w:rPr>
        <w:t xml:space="preserve"> г., </w:t>
      </w:r>
    </w:p>
    <w:p w:rsidR="00E233CB" w:rsidRDefault="00E233CB" w:rsidP="00E233CB">
      <w:pPr>
        <w:jc w:val="center"/>
        <w:rPr>
          <w:rStyle w:val="a6"/>
          <w:bCs/>
          <w:sz w:val="24"/>
          <w:szCs w:val="24"/>
        </w:rPr>
      </w:pPr>
      <w:r w:rsidRPr="00983168">
        <w:rPr>
          <w:rStyle w:val="a6"/>
          <w:bCs/>
          <w:sz w:val="24"/>
          <w:szCs w:val="24"/>
        </w:rPr>
        <w:t>г. Казань</w:t>
      </w:r>
    </w:p>
    <w:p w:rsidR="00CD527D" w:rsidRDefault="00CD527D" w:rsidP="0077410E">
      <w:pPr>
        <w:jc w:val="both"/>
        <w:rPr>
          <w:b/>
          <w:sz w:val="24"/>
          <w:szCs w:val="24"/>
        </w:rPr>
      </w:pPr>
    </w:p>
    <w:p w:rsidR="00B40AAA" w:rsidRPr="00B40AAA" w:rsidRDefault="00B40AAA" w:rsidP="00B40AAA">
      <w:pPr>
        <w:jc w:val="both"/>
        <w:rPr>
          <w:b/>
          <w:sz w:val="24"/>
          <w:szCs w:val="24"/>
        </w:rPr>
      </w:pPr>
      <w:r w:rsidRPr="00B40AAA">
        <w:rPr>
          <w:b/>
          <w:sz w:val="24"/>
          <w:szCs w:val="24"/>
        </w:rPr>
        <w:t>I. Структура и содержание исследовательской работы:</w:t>
      </w:r>
    </w:p>
    <w:p w:rsidR="00B40AAA" w:rsidRPr="006A02AA" w:rsidRDefault="00B40AAA" w:rsidP="006A02AA">
      <w:pPr>
        <w:jc w:val="both"/>
        <w:rPr>
          <w:sz w:val="24"/>
          <w:szCs w:val="24"/>
        </w:rPr>
      </w:pPr>
    </w:p>
    <w:p w:rsidR="006A02AA" w:rsidRPr="006A02AA" w:rsidRDefault="00B40AAA" w:rsidP="0069351B">
      <w:pPr>
        <w:ind w:firstLine="709"/>
        <w:jc w:val="both"/>
        <w:rPr>
          <w:sz w:val="24"/>
          <w:szCs w:val="24"/>
        </w:rPr>
      </w:pPr>
      <w:r w:rsidRPr="006A02AA">
        <w:rPr>
          <w:sz w:val="24"/>
          <w:szCs w:val="24"/>
        </w:rPr>
        <w:t>Работа строится по определенной структуре, которая является общепринятой для научных трудов.</w:t>
      </w:r>
      <w:r w:rsidR="003D64FC" w:rsidRPr="006A02AA">
        <w:rPr>
          <w:sz w:val="24"/>
          <w:szCs w:val="24"/>
        </w:rPr>
        <w:t xml:space="preserve"> </w:t>
      </w:r>
      <w:r w:rsidRPr="006A02AA">
        <w:rPr>
          <w:sz w:val="24"/>
          <w:szCs w:val="24"/>
        </w:rPr>
        <w:t>Основными элементами этой структуры являются: титульный лист, содержание, введение, основная часть, заключение, список использованной литературы, приложе</w:t>
      </w:r>
      <w:r w:rsidR="006A02AA">
        <w:rPr>
          <w:sz w:val="24"/>
          <w:szCs w:val="24"/>
        </w:rPr>
        <w:t>ния:</w:t>
      </w:r>
    </w:p>
    <w:p w:rsidR="00B40AAA" w:rsidRPr="006A02AA" w:rsidRDefault="003D64FC" w:rsidP="006A02AA">
      <w:pPr>
        <w:jc w:val="both"/>
        <w:rPr>
          <w:sz w:val="24"/>
          <w:szCs w:val="24"/>
        </w:rPr>
      </w:pPr>
      <w:r w:rsidRPr="006A02AA">
        <w:rPr>
          <w:sz w:val="24"/>
          <w:szCs w:val="24"/>
        </w:rPr>
        <w:t xml:space="preserve">1) </w:t>
      </w:r>
      <w:r w:rsidR="00B40AAA" w:rsidRPr="006A02AA">
        <w:rPr>
          <w:b/>
          <w:sz w:val="24"/>
          <w:szCs w:val="24"/>
        </w:rPr>
        <w:t>Титульный лист</w:t>
      </w:r>
      <w:r w:rsidR="00B40AAA" w:rsidRPr="006A02AA">
        <w:rPr>
          <w:sz w:val="24"/>
          <w:szCs w:val="24"/>
        </w:rPr>
        <w:t xml:space="preserve"> является первой страницей работы и заполняется по образцу. </w:t>
      </w:r>
    </w:p>
    <w:p w:rsidR="00B40AAA" w:rsidRPr="006A02AA" w:rsidRDefault="003D64FC" w:rsidP="006A02AA">
      <w:pPr>
        <w:jc w:val="both"/>
        <w:rPr>
          <w:sz w:val="24"/>
          <w:szCs w:val="24"/>
        </w:rPr>
      </w:pPr>
      <w:r w:rsidRPr="006A02AA">
        <w:rPr>
          <w:sz w:val="24"/>
          <w:szCs w:val="24"/>
        </w:rPr>
        <w:t xml:space="preserve">2) </w:t>
      </w:r>
      <w:r w:rsidR="00B40AAA" w:rsidRPr="006A02AA">
        <w:rPr>
          <w:sz w:val="24"/>
          <w:szCs w:val="24"/>
        </w:rPr>
        <w:t xml:space="preserve">После титульного листа помещается </w:t>
      </w:r>
      <w:r w:rsidR="00B40AAA" w:rsidRPr="006A02AA">
        <w:rPr>
          <w:b/>
          <w:sz w:val="24"/>
          <w:szCs w:val="24"/>
        </w:rPr>
        <w:t>содержание,</w:t>
      </w:r>
      <w:r w:rsidR="00B40AAA" w:rsidRPr="006A02AA">
        <w:rPr>
          <w:sz w:val="24"/>
          <w:szCs w:val="24"/>
        </w:rPr>
        <w:t xml:space="preserve"> в котором приводятся разделы (главы) работы с указанием страниц.</w:t>
      </w:r>
    </w:p>
    <w:p w:rsidR="00B40AAA" w:rsidRPr="006A02AA" w:rsidRDefault="003D64FC" w:rsidP="006A02AA">
      <w:pPr>
        <w:jc w:val="both"/>
        <w:rPr>
          <w:sz w:val="24"/>
          <w:szCs w:val="24"/>
        </w:rPr>
      </w:pPr>
      <w:r w:rsidRPr="006A02AA">
        <w:rPr>
          <w:sz w:val="24"/>
          <w:szCs w:val="24"/>
        </w:rPr>
        <w:t xml:space="preserve">3) </w:t>
      </w:r>
      <w:r w:rsidR="00B40AAA" w:rsidRPr="006A02AA">
        <w:rPr>
          <w:sz w:val="24"/>
          <w:szCs w:val="24"/>
        </w:rPr>
        <w:t xml:space="preserve">Во </w:t>
      </w:r>
      <w:r w:rsidR="00B40AAA" w:rsidRPr="006A02AA">
        <w:rPr>
          <w:b/>
          <w:sz w:val="24"/>
          <w:szCs w:val="24"/>
        </w:rPr>
        <w:t>введении</w:t>
      </w:r>
      <w:r w:rsidR="00B40AAA" w:rsidRPr="006A02AA">
        <w:rPr>
          <w:sz w:val="24"/>
          <w:szCs w:val="24"/>
        </w:rPr>
        <w:t xml:space="preserve"> в краткой форме обосновываются актуальность выбранной темы, цель и содержание поставленных задач, формулируются объект и предмет исследования, указывается избранный метод (или </w:t>
      </w:r>
      <w:proofErr w:type="gramStart"/>
      <w:r w:rsidR="00B40AAA" w:rsidRPr="006A02AA">
        <w:rPr>
          <w:sz w:val="24"/>
          <w:szCs w:val="24"/>
        </w:rPr>
        <w:t xml:space="preserve">методы) </w:t>
      </w:r>
      <w:proofErr w:type="gramEnd"/>
      <w:r w:rsidR="00B40AAA" w:rsidRPr="006A02AA">
        <w:rPr>
          <w:sz w:val="24"/>
          <w:szCs w:val="24"/>
        </w:rPr>
        <w:t xml:space="preserve">исследования, сообщается, в чем заключаются теоретическая значимость и прикладная ценность полученных результатов. </w:t>
      </w:r>
    </w:p>
    <w:p w:rsidR="00B40AAA" w:rsidRPr="006A02AA" w:rsidRDefault="003D64FC" w:rsidP="006A02AA">
      <w:pPr>
        <w:jc w:val="both"/>
        <w:rPr>
          <w:sz w:val="24"/>
          <w:szCs w:val="24"/>
        </w:rPr>
      </w:pPr>
      <w:r w:rsidRPr="006A02AA">
        <w:rPr>
          <w:sz w:val="24"/>
          <w:szCs w:val="24"/>
        </w:rPr>
        <w:t xml:space="preserve">3) </w:t>
      </w:r>
      <w:r w:rsidR="00B40AAA" w:rsidRPr="006A02AA">
        <w:rPr>
          <w:sz w:val="24"/>
          <w:szCs w:val="24"/>
        </w:rPr>
        <w:t xml:space="preserve">В </w:t>
      </w:r>
      <w:r w:rsidR="00B40AAA" w:rsidRPr="006A02AA">
        <w:rPr>
          <w:b/>
          <w:sz w:val="24"/>
          <w:szCs w:val="24"/>
        </w:rPr>
        <w:t>главах основной части</w:t>
      </w:r>
      <w:r w:rsidR="00B40AAA" w:rsidRPr="006A02AA">
        <w:rPr>
          <w:sz w:val="24"/>
          <w:szCs w:val="24"/>
        </w:rPr>
        <w:t xml:space="preserve"> исследовательской работы рассматриваются методика и техника исследования и обобщаются результаты. </w:t>
      </w:r>
      <w:r w:rsidRPr="006A02AA">
        <w:rPr>
          <w:sz w:val="24"/>
          <w:szCs w:val="24"/>
        </w:rPr>
        <w:t xml:space="preserve">Содержание глав основной части должно точно </w:t>
      </w:r>
      <w:r w:rsidR="00B40AAA" w:rsidRPr="006A02AA">
        <w:rPr>
          <w:sz w:val="24"/>
          <w:szCs w:val="24"/>
        </w:rPr>
        <w:t>соответствовать</w:t>
      </w:r>
      <w:r w:rsidRPr="006A02AA">
        <w:rPr>
          <w:sz w:val="24"/>
          <w:szCs w:val="24"/>
        </w:rPr>
        <w:t xml:space="preserve"> </w:t>
      </w:r>
      <w:r w:rsidR="00B40AAA" w:rsidRPr="006A02AA">
        <w:rPr>
          <w:sz w:val="24"/>
          <w:szCs w:val="24"/>
        </w:rPr>
        <w:t>теме исследовательской работы и полностью ее раскрывать. Эти главы показывают умение исследователя сжато, логично и аргументировано излагать материал.</w:t>
      </w:r>
    </w:p>
    <w:p w:rsidR="00B40AAA" w:rsidRPr="006A02AA" w:rsidRDefault="003D64FC" w:rsidP="006A02AA">
      <w:pPr>
        <w:jc w:val="both"/>
        <w:rPr>
          <w:sz w:val="24"/>
          <w:szCs w:val="24"/>
        </w:rPr>
      </w:pPr>
      <w:r w:rsidRPr="006A02AA">
        <w:rPr>
          <w:sz w:val="24"/>
          <w:szCs w:val="24"/>
        </w:rPr>
        <w:t xml:space="preserve">4) В </w:t>
      </w:r>
      <w:r w:rsidRPr="006A02AA">
        <w:rPr>
          <w:b/>
          <w:sz w:val="24"/>
          <w:szCs w:val="24"/>
        </w:rPr>
        <w:t xml:space="preserve">заключении </w:t>
      </w:r>
      <w:r w:rsidRPr="006A02AA">
        <w:rPr>
          <w:sz w:val="24"/>
          <w:szCs w:val="24"/>
        </w:rPr>
        <w:t>предполагается наличие обобщенной итоговой оценки</w:t>
      </w:r>
      <w:r w:rsidR="00B40AAA" w:rsidRPr="006A02AA">
        <w:rPr>
          <w:sz w:val="24"/>
          <w:szCs w:val="24"/>
        </w:rPr>
        <w:t xml:space="preserve"> проделанной </w:t>
      </w:r>
      <w:r w:rsidRPr="006A02AA">
        <w:rPr>
          <w:sz w:val="24"/>
          <w:szCs w:val="24"/>
        </w:rPr>
        <w:t xml:space="preserve">работы. </w:t>
      </w:r>
      <w:r w:rsidR="00B40AAA" w:rsidRPr="006A02AA">
        <w:rPr>
          <w:sz w:val="24"/>
          <w:szCs w:val="24"/>
        </w:rPr>
        <w:t xml:space="preserve">При этом указывается, в чем заключается ее главный смысл, какие важные побочные научные результаты получены. </w:t>
      </w:r>
    </w:p>
    <w:p w:rsidR="00B40AAA" w:rsidRPr="006A02AA" w:rsidRDefault="003D64FC" w:rsidP="006A02AA">
      <w:pPr>
        <w:jc w:val="both"/>
        <w:rPr>
          <w:sz w:val="24"/>
          <w:szCs w:val="24"/>
        </w:rPr>
      </w:pPr>
      <w:r w:rsidRPr="006A02AA">
        <w:rPr>
          <w:sz w:val="24"/>
          <w:szCs w:val="24"/>
        </w:rPr>
        <w:t xml:space="preserve">5) </w:t>
      </w:r>
      <w:r w:rsidR="00B40AAA" w:rsidRPr="006A02AA">
        <w:rPr>
          <w:sz w:val="24"/>
          <w:szCs w:val="24"/>
        </w:rPr>
        <w:t xml:space="preserve">В конце работы приводится </w:t>
      </w:r>
      <w:r w:rsidR="00B40AAA" w:rsidRPr="006A02AA">
        <w:rPr>
          <w:b/>
          <w:sz w:val="24"/>
          <w:szCs w:val="24"/>
        </w:rPr>
        <w:t>список литературы.</w:t>
      </w:r>
      <w:r w:rsidR="00B40AAA" w:rsidRPr="006A02AA">
        <w:rPr>
          <w:sz w:val="24"/>
          <w:szCs w:val="24"/>
        </w:rPr>
        <w:t xml:space="preserve"> В тексте работы </w:t>
      </w:r>
      <w:r w:rsidR="008C0498">
        <w:rPr>
          <w:sz w:val="24"/>
          <w:szCs w:val="24"/>
        </w:rPr>
        <w:t>предполагаются</w:t>
      </w:r>
      <w:r w:rsidR="00B40AAA" w:rsidRPr="006A02AA">
        <w:rPr>
          <w:sz w:val="24"/>
          <w:szCs w:val="24"/>
        </w:rPr>
        <w:t xml:space="preserve"> ссылки на </w:t>
      </w:r>
      <w:r w:rsidRPr="006A02AA">
        <w:rPr>
          <w:sz w:val="24"/>
          <w:szCs w:val="24"/>
        </w:rPr>
        <w:t>тот или иной научный источник.</w:t>
      </w:r>
    </w:p>
    <w:p w:rsidR="00E233CB" w:rsidRPr="006A02AA" w:rsidRDefault="003D64FC" w:rsidP="006A02AA">
      <w:pPr>
        <w:jc w:val="both"/>
        <w:rPr>
          <w:sz w:val="24"/>
          <w:szCs w:val="24"/>
        </w:rPr>
      </w:pPr>
      <w:r w:rsidRPr="006A02AA">
        <w:rPr>
          <w:sz w:val="24"/>
          <w:szCs w:val="24"/>
        </w:rPr>
        <w:t xml:space="preserve">6) В </w:t>
      </w:r>
      <w:r w:rsidRPr="006A02AA">
        <w:rPr>
          <w:b/>
          <w:sz w:val="24"/>
          <w:szCs w:val="24"/>
        </w:rPr>
        <w:t>приложениях</w:t>
      </w:r>
      <w:r w:rsidRPr="006A02AA">
        <w:rPr>
          <w:sz w:val="24"/>
          <w:szCs w:val="24"/>
        </w:rPr>
        <w:t xml:space="preserve"> помещаются вспомогательные или дополнительные материалы. </w:t>
      </w:r>
      <w:r w:rsidR="00B40AAA" w:rsidRPr="006A02AA">
        <w:rPr>
          <w:sz w:val="24"/>
          <w:szCs w:val="24"/>
        </w:rPr>
        <w:t>В случае необходимости приводятся дополнительные таблицы, графики, рисунки, и т.д.</w:t>
      </w:r>
    </w:p>
    <w:p w:rsidR="00581B03" w:rsidRDefault="00581B03" w:rsidP="0077410E">
      <w:pPr>
        <w:jc w:val="both"/>
        <w:rPr>
          <w:b/>
          <w:sz w:val="24"/>
          <w:szCs w:val="24"/>
        </w:rPr>
      </w:pPr>
    </w:p>
    <w:p w:rsidR="006A02AA" w:rsidRPr="006A02AA" w:rsidRDefault="00B40AAA" w:rsidP="00581B03">
      <w:pPr>
        <w:jc w:val="both"/>
        <w:rPr>
          <w:b/>
          <w:sz w:val="24"/>
          <w:szCs w:val="24"/>
        </w:rPr>
      </w:pPr>
      <w:r w:rsidRPr="006A02AA">
        <w:rPr>
          <w:b/>
          <w:sz w:val="24"/>
          <w:szCs w:val="24"/>
          <w:lang w:val="en-GB"/>
        </w:rPr>
        <w:t>II</w:t>
      </w:r>
      <w:r w:rsidRPr="006A02AA">
        <w:rPr>
          <w:b/>
          <w:sz w:val="24"/>
          <w:szCs w:val="24"/>
        </w:rPr>
        <w:t xml:space="preserve">. </w:t>
      </w:r>
      <w:r w:rsidR="00581B03" w:rsidRPr="006A02AA">
        <w:rPr>
          <w:b/>
          <w:sz w:val="24"/>
          <w:szCs w:val="24"/>
        </w:rPr>
        <w:t>П</w:t>
      </w:r>
      <w:r w:rsidR="006A02AA">
        <w:rPr>
          <w:b/>
          <w:sz w:val="24"/>
          <w:szCs w:val="24"/>
        </w:rPr>
        <w:t>равила оформления исследовательской работы</w:t>
      </w:r>
      <w:r w:rsidR="00581B03" w:rsidRPr="006A02AA">
        <w:rPr>
          <w:b/>
          <w:sz w:val="24"/>
          <w:szCs w:val="24"/>
        </w:rPr>
        <w:t>:</w:t>
      </w:r>
    </w:p>
    <w:p w:rsidR="00DA7881" w:rsidRPr="00801D36" w:rsidRDefault="006A02AA" w:rsidP="006A02AA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</w:t>
      </w:r>
      <w:r w:rsidR="00581B03" w:rsidRPr="006A02AA">
        <w:rPr>
          <w:sz w:val="24"/>
          <w:szCs w:val="24"/>
        </w:rPr>
        <w:t xml:space="preserve">) Текст исследовательской работы печатается шрифтом </w:t>
      </w:r>
      <w:proofErr w:type="spellStart"/>
      <w:r w:rsidR="00581B03" w:rsidRPr="006A02AA">
        <w:rPr>
          <w:sz w:val="24"/>
          <w:szCs w:val="24"/>
        </w:rPr>
        <w:t>Times</w:t>
      </w:r>
      <w:proofErr w:type="spellEnd"/>
      <w:r w:rsidR="00581B03" w:rsidRPr="006A02AA">
        <w:rPr>
          <w:sz w:val="24"/>
          <w:szCs w:val="24"/>
        </w:rPr>
        <w:t xml:space="preserve"> </w:t>
      </w:r>
      <w:proofErr w:type="spellStart"/>
      <w:r w:rsidR="00581B03" w:rsidRPr="006A02AA">
        <w:rPr>
          <w:sz w:val="24"/>
          <w:szCs w:val="24"/>
        </w:rPr>
        <w:t>New</w:t>
      </w:r>
      <w:proofErr w:type="spellEnd"/>
      <w:r w:rsidR="00581B03" w:rsidRPr="006A02AA">
        <w:rPr>
          <w:sz w:val="24"/>
          <w:szCs w:val="24"/>
        </w:rPr>
        <w:t xml:space="preserve"> </w:t>
      </w:r>
      <w:proofErr w:type="spellStart"/>
      <w:r w:rsidR="00581B03" w:rsidRPr="006A02AA">
        <w:rPr>
          <w:sz w:val="24"/>
          <w:szCs w:val="24"/>
        </w:rPr>
        <w:t>Roman</w:t>
      </w:r>
      <w:proofErr w:type="spellEnd"/>
      <w:r w:rsidR="00581B03" w:rsidRPr="006A02AA">
        <w:rPr>
          <w:sz w:val="24"/>
          <w:szCs w:val="24"/>
        </w:rPr>
        <w:t xml:space="preserve"> (14 пунктов), </w:t>
      </w:r>
      <w:r w:rsidR="0069351B">
        <w:rPr>
          <w:sz w:val="24"/>
          <w:szCs w:val="24"/>
        </w:rPr>
        <w:t>п</w:t>
      </w:r>
      <w:r w:rsidR="0069351B" w:rsidRPr="00B9519C">
        <w:rPr>
          <w:sz w:val="24"/>
          <w:szCs w:val="24"/>
        </w:rPr>
        <w:t xml:space="preserve">араметры страницы: формат A4 (210х297 мм) </w:t>
      </w:r>
      <w:r w:rsidR="00581B03" w:rsidRPr="006A02AA">
        <w:rPr>
          <w:sz w:val="24"/>
          <w:szCs w:val="24"/>
        </w:rPr>
        <w:t xml:space="preserve">с полями: левое – </w:t>
      </w:r>
      <w:smartTag w:uri="urn:schemas-microsoft-com:office:smarttags" w:element="metricconverter">
        <w:smartTagPr>
          <w:attr w:name="ProductID" w:val="3 см"/>
        </w:smartTagPr>
        <w:r w:rsidR="00581B03" w:rsidRPr="006A02AA">
          <w:rPr>
            <w:sz w:val="24"/>
            <w:szCs w:val="24"/>
          </w:rPr>
          <w:t>3 см</w:t>
        </w:r>
      </w:smartTag>
      <w:r w:rsidR="00581B03" w:rsidRPr="006A02AA">
        <w:rPr>
          <w:sz w:val="24"/>
          <w:szCs w:val="24"/>
        </w:rPr>
        <w:t xml:space="preserve"> (</w:t>
      </w:r>
      <w:smartTag w:uri="urn:schemas-microsoft-com:office:smarttags" w:element="metricconverter">
        <w:smartTagPr>
          <w:attr w:name="ProductID" w:val="30 мм"/>
        </w:smartTagPr>
        <w:r w:rsidR="00581B03" w:rsidRPr="006A02AA">
          <w:rPr>
            <w:sz w:val="24"/>
            <w:szCs w:val="24"/>
          </w:rPr>
          <w:t>30 мм</w:t>
        </w:r>
      </w:smartTag>
      <w:r w:rsidR="00581B03" w:rsidRPr="006A02AA">
        <w:rPr>
          <w:sz w:val="24"/>
          <w:szCs w:val="24"/>
        </w:rPr>
        <w:t xml:space="preserve">), правое – </w:t>
      </w:r>
      <w:smartTag w:uri="urn:schemas-microsoft-com:office:smarttags" w:element="metricconverter">
        <w:smartTagPr>
          <w:attr w:name="ProductID" w:val="1,5 см"/>
        </w:smartTagPr>
        <w:r w:rsidR="00581B03" w:rsidRPr="006A02AA">
          <w:rPr>
            <w:sz w:val="24"/>
            <w:szCs w:val="24"/>
          </w:rPr>
          <w:t>1,5 см</w:t>
        </w:r>
      </w:smartTag>
      <w:r w:rsidR="00581B03" w:rsidRPr="006A02AA">
        <w:rPr>
          <w:sz w:val="24"/>
          <w:szCs w:val="24"/>
        </w:rPr>
        <w:t xml:space="preserve"> (</w:t>
      </w:r>
      <w:smartTag w:uri="urn:schemas-microsoft-com:office:smarttags" w:element="metricconverter">
        <w:smartTagPr>
          <w:attr w:name="ProductID" w:val="15 мм"/>
        </w:smartTagPr>
        <w:r w:rsidR="00581B03" w:rsidRPr="006A02AA">
          <w:rPr>
            <w:sz w:val="24"/>
            <w:szCs w:val="24"/>
          </w:rPr>
          <w:t>15 мм</w:t>
        </w:r>
      </w:smartTag>
      <w:r w:rsidR="00581B03" w:rsidRPr="006A02AA">
        <w:rPr>
          <w:sz w:val="24"/>
          <w:szCs w:val="24"/>
        </w:rPr>
        <w:t xml:space="preserve">), верхнее – </w:t>
      </w:r>
      <w:smartTag w:uri="urn:schemas-microsoft-com:office:smarttags" w:element="metricconverter">
        <w:smartTagPr>
          <w:attr w:name="ProductID" w:val="2 см"/>
        </w:smartTagPr>
        <w:r w:rsidR="00581B03" w:rsidRPr="006A02AA">
          <w:rPr>
            <w:sz w:val="24"/>
            <w:szCs w:val="24"/>
          </w:rPr>
          <w:t>2 см</w:t>
        </w:r>
      </w:smartTag>
      <w:r w:rsidR="00581B03" w:rsidRPr="006A02AA">
        <w:rPr>
          <w:sz w:val="24"/>
          <w:szCs w:val="24"/>
        </w:rPr>
        <w:t xml:space="preserve"> (</w:t>
      </w:r>
      <w:smartTag w:uri="urn:schemas-microsoft-com:office:smarttags" w:element="metricconverter">
        <w:smartTagPr>
          <w:attr w:name="ProductID" w:val="20 мм"/>
        </w:smartTagPr>
        <w:r w:rsidR="00581B03" w:rsidRPr="006A02AA">
          <w:rPr>
            <w:sz w:val="24"/>
            <w:szCs w:val="24"/>
          </w:rPr>
          <w:t>20 мм</w:t>
        </w:r>
      </w:smartTag>
      <w:r w:rsidR="00581B03" w:rsidRPr="006A02AA">
        <w:rPr>
          <w:sz w:val="24"/>
          <w:szCs w:val="24"/>
        </w:rPr>
        <w:t xml:space="preserve">), нижнее – </w:t>
      </w:r>
      <w:smartTag w:uri="urn:schemas-microsoft-com:office:smarttags" w:element="metricconverter">
        <w:smartTagPr>
          <w:attr w:name="ProductID" w:val="2 см"/>
        </w:smartTagPr>
        <w:r>
          <w:rPr>
            <w:sz w:val="24"/>
            <w:szCs w:val="24"/>
          </w:rPr>
          <w:t>2 см</w:t>
        </w:r>
      </w:smartTag>
      <w:r>
        <w:rPr>
          <w:sz w:val="24"/>
          <w:szCs w:val="24"/>
        </w:rPr>
        <w:t xml:space="preserve"> </w:t>
      </w:r>
      <w:r w:rsidR="00581B03" w:rsidRPr="006A02AA">
        <w:rPr>
          <w:sz w:val="24"/>
          <w:szCs w:val="24"/>
        </w:rPr>
        <w:t>(</w:t>
      </w:r>
      <w:smartTag w:uri="urn:schemas-microsoft-com:office:smarttags" w:element="metricconverter">
        <w:smartTagPr>
          <w:attr w:name="ProductID" w:val="20 мм"/>
        </w:smartTagPr>
        <w:r w:rsidR="00581B03" w:rsidRPr="006A02AA">
          <w:rPr>
            <w:sz w:val="24"/>
            <w:szCs w:val="24"/>
          </w:rPr>
          <w:t>20 мм</w:t>
        </w:r>
      </w:smartTag>
      <w:r w:rsidR="00581B03" w:rsidRPr="006A02AA">
        <w:rPr>
          <w:sz w:val="24"/>
          <w:szCs w:val="24"/>
        </w:rPr>
        <w:t>)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Выравнивание текста – </w:t>
      </w:r>
      <w:r w:rsidR="00581B03" w:rsidRPr="006A02AA">
        <w:rPr>
          <w:sz w:val="24"/>
          <w:szCs w:val="24"/>
        </w:rPr>
        <w:t>по</w:t>
      </w:r>
      <w:r>
        <w:rPr>
          <w:sz w:val="24"/>
          <w:szCs w:val="24"/>
        </w:rPr>
        <w:t xml:space="preserve"> ширине листа. Междустрочный интервал</w:t>
      </w:r>
      <w:r w:rsidR="00581B03" w:rsidRPr="006A02AA">
        <w:rPr>
          <w:sz w:val="24"/>
          <w:szCs w:val="24"/>
        </w:rPr>
        <w:t xml:space="preserve"> – </w:t>
      </w:r>
      <w:r>
        <w:rPr>
          <w:sz w:val="24"/>
          <w:szCs w:val="24"/>
        </w:rPr>
        <w:t xml:space="preserve">полуторный. </w:t>
      </w:r>
      <w:r w:rsidR="00581B03" w:rsidRPr="006A02AA">
        <w:rPr>
          <w:sz w:val="24"/>
          <w:szCs w:val="24"/>
        </w:rPr>
        <w:t>Контуры полей не наносятся.</w:t>
      </w:r>
      <w:r>
        <w:rPr>
          <w:sz w:val="24"/>
          <w:szCs w:val="24"/>
        </w:rPr>
        <w:t xml:space="preserve"> </w:t>
      </w:r>
      <w:r w:rsidR="00DA7881" w:rsidRPr="006A02AA">
        <w:rPr>
          <w:sz w:val="24"/>
          <w:szCs w:val="24"/>
        </w:rPr>
        <w:t xml:space="preserve">Отступ первой строки абзаца составляет </w:t>
      </w:r>
      <w:smartTag w:uri="urn:schemas-microsoft-com:office:smarttags" w:element="metricconverter">
        <w:smartTagPr>
          <w:attr w:name="ProductID" w:val="1,25 см"/>
        </w:smartTagPr>
        <w:r w:rsidR="00DA7881" w:rsidRPr="006A02AA">
          <w:rPr>
            <w:sz w:val="24"/>
            <w:szCs w:val="24"/>
          </w:rPr>
          <w:t>1</w:t>
        </w:r>
        <w:r>
          <w:rPr>
            <w:sz w:val="24"/>
            <w:szCs w:val="24"/>
          </w:rPr>
          <w:t>,25</w:t>
        </w:r>
        <w:r w:rsidR="00DA7881" w:rsidRPr="006A02AA">
          <w:rPr>
            <w:sz w:val="24"/>
            <w:szCs w:val="24"/>
          </w:rPr>
          <w:t xml:space="preserve"> см</w:t>
        </w:r>
      </w:smartTag>
      <w:r w:rsidR="00DA7881" w:rsidRPr="006A02A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A7881" w:rsidRPr="006A02AA">
        <w:rPr>
          <w:sz w:val="24"/>
          <w:szCs w:val="24"/>
        </w:rPr>
        <w:t>Расстояние между названием главы и последующим текстом должно быть равно трем интервалам. Такое же расстояние выдерживается между заголовками главы и параграфа. Точку в к</w:t>
      </w:r>
      <w:r>
        <w:rPr>
          <w:sz w:val="24"/>
          <w:szCs w:val="24"/>
        </w:rPr>
        <w:t xml:space="preserve">онце  заголовка, располагаемого посредине строки, не ставят. </w:t>
      </w:r>
      <w:r w:rsidR="00DA7881" w:rsidRPr="006A02AA">
        <w:rPr>
          <w:sz w:val="24"/>
          <w:szCs w:val="24"/>
        </w:rPr>
        <w:t>Подчеркивать заголовки и переносить слова в заголовке не допускается.</w:t>
      </w:r>
      <w:r w:rsidR="00801D36" w:rsidRPr="00801D36">
        <w:rPr>
          <w:sz w:val="24"/>
          <w:szCs w:val="24"/>
        </w:rPr>
        <w:t xml:space="preserve"> </w:t>
      </w:r>
      <w:r w:rsidR="00801D36">
        <w:rPr>
          <w:sz w:val="24"/>
          <w:szCs w:val="24"/>
        </w:rPr>
        <w:t>Объем работы может составлять 15-20 страниц.</w:t>
      </w:r>
    </w:p>
    <w:p w:rsidR="006A02AA" w:rsidRDefault="006A02AA" w:rsidP="007004D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7004D5" w:rsidRPr="006A02AA">
        <w:rPr>
          <w:sz w:val="24"/>
          <w:szCs w:val="24"/>
        </w:rPr>
        <w:t>Исследовательская работа помещается в папку-скоро</w:t>
      </w:r>
      <w:r w:rsidR="007004D5">
        <w:rPr>
          <w:sz w:val="24"/>
          <w:szCs w:val="24"/>
        </w:rPr>
        <w:t xml:space="preserve">сшиватель с прозрачным верхним </w:t>
      </w:r>
      <w:r w:rsidR="007004D5" w:rsidRPr="006A02AA">
        <w:rPr>
          <w:sz w:val="24"/>
          <w:szCs w:val="24"/>
        </w:rPr>
        <w:t>листом</w:t>
      </w:r>
      <w:r w:rsidR="007004D5">
        <w:rPr>
          <w:sz w:val="24"/>
          <w:szCs w:val="24"/>
        </w:rPr>
        <w:t xml:space="preserve"> и </w:t>
      </w:r>
      <w:r w:rsidR="0069351B">
        <w:rPr>
          <w:sz w:val="24"/>
          <w:szCs w:val="24"/>
        </w:rPr>
        <w:t>передается секретарю соответствующей секции в день Конференции.</w:t>
      </w:r>
    </w:p>
    <w:p w:rsidR="005E6DE3" w:rsidRDefault="006A02AA" w:rsidP="0077410E">
      <w:pPr>
        <w:jc w:val="both"/>
      </w:pPr>
      <w:r>
        <w:rPr>
          <w:sz w:val="24"/>
          <w:szCs w:val="24"/>
        </w:rPr>
        <w:t xml:space="preserve">3) Доклад по результатам исследовательской работы на секционном заседании </w:t>
      </w:r>
      <w:proofErr w:type="gramStart"/>
      <w:r>
        <w:rPr>
          <w:sz w:val="24"/>
          <w:szCs w:val="24"/>
        </w:rPr>
        <w:t>Конференции</w:t>
      </w:r>
      <w:proofErr w:type="gramEnd"/>
      <w:r>
        <w:rPr>
          <w:sz w:val="24"/>
          <w:szCs w:val="24"/>
        </w:rPr>
        <w:t xml:space="preserve"> возможно представить в виде компьютерной презентации</w:t>
      </w:r>
      <w:r w:rsidR="008C0498">
        <w:rPr>
          <w:sz w:val="24"/>
          <w:szCs w:val="24"/>
        </w:rPr>
        <w:t>.</w:t>
      </w:r>
      <w:r w:rsidR="008C0498" w:rsidRPr="005E6DE3">
        <w:t xml:space="preserve"> </w:t>
      </w:r>
    </w:p>
    <w:p w:rsidR="008C0498" w:rsidRPr="005E6DE3" w:rsidRDefault="008C0498" w:rsidP="0077410E">
      <w:pPr>
        <w:jc w:val="both"/>
        <w:sectPr w:rsidR="008C0498" w:rsidRPr="005E6DE3" w:rsidSect="0010688B">
          <w:pgSz w:w="11906" w:h="16838" w:code="9"/>
          <w:pgMar w:top="1134" w:right="1134" w:bottom="1134" w:left="1134" w:header="720" w:footer="720" w:gutter="0"/>
          <w:cols w:space="720"/>
        </w:sectPr>
      </w:pPr>
    </w:p>
    <w:p w:rsidR="005E6DE3" w:rsidRPr="00813693" w:rsidRDefault="00C47328" w:rsidP="005E6DE3">
      <w:pPr>
        <w:jc w:val="center"/>
      </w:pPr>
      <w:r>
        <w:rPr>
          <w:lang w:val="en-GB"/>
        </w:rPr>
        <w:lastRenderedPageBreak/>
        <w:t>V</w:t>
      </w:r>
      <w:r w:rsidR="00FD7BF6">
        <w:rPr>
          <w:lang w:val="en-GB"/>
        </w:rPr>
        <w:t>I</w:t>
      </w:r>
      <w:r w:rsidR="005E6DE3" w:rsidRPr="005E6DE3">
        <w:t xml:space="preserve"> </w:t>
      </w:r>
      <w:r w:rsidR="005E6DE3">
        <w:t>Республиканская н</w:t>
      </w:r>
      <w:r w:rsidR="005E6DE3" w:rsidRPr="00813693">
        <w:t xml:space="preserve">аучно-практическая конференция </w:t>
      </w:r>
      <w:r w:rsidR="005E6DE3">
        <w:t>для школьников</w:t>
      </w:r>
      <w:r w:rsidR="005E6DE3" w:rsidRPr="00813693">
        <w:t xml:space="preserve"> </w:t>
      </w:r>
    </w:p>
    <w:p w:rsidR="005E6DE3" w:rsidRPr="00813693" w:rsidRDefault="005E6DE3" w:rsidP="005E6DE3">
      <w:pPr>
        <w:jc w:val="center"/>
      </w:pPr>
      <w:r w:rsidRPr="00813693">
        <w:t xml:space="preserve"> «ЮНЫЙ ЛИНГВИСТ»</w:t>
      </w:r>
    </w:p>
    <w:p w:rsidR="005E6DE3" w:rsidRPr="00813693" w:rsidRDefault="005E6DE3" w:rsidP="005E6DE3">
      <w:pPr>
        <w:autoSpaceDE w:val="0"/>
        <w:autoSpaceDN w:val="0"/>
        <w:adjustRightInd w:val="0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13693">
        <w:rPr>
          <w:sz w:val="28"/>
          <w:szCs w:val="28"/>
        </w:rPr>
        <w:t xml:space="preserve">Секция: </w:t>
      </w:r>
      <w:r w:rsidRPr="005E6DE3">
        <w:rPr>
          <w:sz w:val="28"/>
          <w:szCs w:val="28"/>
        </w:rPr>
        <w:t>Сравнительное и сопоставительное языкознание</w:t>
      </w:r>
    </w:p>
    <w:p w:rsidR="005E6DE3" w:rsidRPr="00813693" w:rsidRDefault="005E6DE3" w:rsidP="005E6DE3">
      <w:pPr>
        <w:autoSpaceDE w:val="0"/>
        <w:autoSpaceDN w:val="0"/>
        <w:adjustRightInd w:val="0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rPr>
          <w:sz w:val="28"/>
          <w:szCs w:val="28"/>
        </w:rPr>
      </w:pPr>
    </w:p>
    <w:p w:rsidR="005E6DE3" w:rsidRDefault="005E6DE3" w:rsidP="005E6DE3">
      <w:pPr>
        <w:autoSpaceDE w:val="0"/>
        <w:autoSpaceDN w:val="0"/>
        <w:adjustRightInd w:val="0"/>
        <w:rPr>
          <w:sz w:val="28"/>
          <w:szCs w:val="28"/>
        </w:rPr>
      </w:pPr>
    </w:p>
    <w:p w:rsidR="005E6DE3" w:rsidRDefault="005E6DE3" w:rsidP="005E6DE3">
      <w:pPr>
        <w:autoSpaceDE w:val="0"/>
        <w:autoSpaceDN w:val="0"/>
        <w:adjustRightInd w:val="0"/>
        <w:rPr>
          <w:sz w:val="28"/>
          <w:szCs w:val="28"/>
        </w:rPr>
      </w:pPr>
    </w:p>
    <w:p w:rsidR="005E6DE3" w:rsidRDefault="005E6DE3" w:rsidP="005E6DE3">
      <w:pPr>
        <w:autoSpaceDE w:val="0"/>
        <w:autoSpaceDN w:val="0"/>
        <w:adjustRightInd w:val="0"/>
        <w:rPr>
          <w:sz w:val="28"/>
          <w:szCs w:val="28"/>
        </w:rPr>
      </w:pPr>
    </w:p>
    <w:p w:rsidR="005E6DE3" w:rsidRDefault="005E6DE3" w:rsidP="005E6DE3">
      <w:pPr>
        <w:autoSpaceDE w:val="0"/>
        <w:autoSpaceDN w:val="0"/>
        <w:adjustRightInd w:val="0"/>
        <w:rPr>
          <w:sz w:val="28"/>
          <w:szCs w:val="28"/>
        </w:rPr>
      </w:pPr>
    </w:p>
    <w:p w:rsidR="005E6DE3" w:rsidRDefault="005E6DE3" w:rsidP="005E6DE3">
      <w:pPr>
        <w:autoSpaceDE w:val="0"/>
        <w:autoSpaceDN w:val="0"/>
        <w:adjustRightInd w:val="0"/>
        <w:rPr>
          <w:sz w:val="28"/>
          <w:szCs w:val="28"/>
        </w:rPr>
      </w:pPr>
    </w:p>
    <w:p w:rsidR="005E6DE3" w:rsidRDefault="005E6DE3" w:rsidP="005E6DE3">
      <w:pPr>
        <w:autoSpaceDE w:val="0"/>
        <w:autoSpaceDN w:val="0"/>
        <w:adjustRightInd w:val="0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13693">
        <w:rPr>
          <w:sz w:val="28"/>
          <w:szCs w:val="28"/>
        </w:rPr>
        <w:t>Исследовательская работа</w:t>
      </w:r>
    </w:p>
    <w:p w:rsidR="005E6DE3" w:rsidRPr="00813693" w:rsidRDefault="005E6DE3" w:rsidP="005E6DE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B2EDB" w:rsidRDefault="005E6DE3" w:rsidP="005E6D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13693">
        <w:rPr>
          <w:b/>
          <w:bCs/>
          <w:sz w:val="28"/>
          <w:szCs w:val="28"/>
        </w:rPr>
        <w:t xml:space="preserve">СРАВНИТЕЛЬНО-СОПОСТАВИТЕЛЬНЫЙ АНАЛИЗ </w:t>
      </w:r>
    </w:p>
    <w:p w:rsidR="005E6DE3" w:rsidRPr="00813693" w:rsidRDefault="005E6DE3" w:rsidP="005E6D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13693">
        <w:rPr>
          <w:b/>
          <w:bCs/>
          <w:sz w:val="28"/>
          <w:szCs w:val="28"/>
        </w:rPr>
        <w:t>ПОСЛОВИЦ АНГЛИЙСКОГО И РУССКОГО ЯЗЫКОВ</w:t>
      </w:r>
    </w:p>
    <w:p w:rsidR="005E6DE3" w:rsidRPr="00813693" w:rsidRDefault="005E6DE3" w:rsidP="005E6DE3">
      <w:pPr>
        <w:autoSpaceDE w:val="0"/>
        <w:autoSpaceDN w:val="0"/>
        <w:adjustRightInd w:val="0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 w:rsidRPr="00813693">
        <w:rPr>
          <w:sz w:val="28"/>
          <w:szCs w:val="28"/>
        </w:rPr>
        <w:t>Замалеев</w:t>
      </w:r>
      <w:proofErr w:type="spellEnd"/>
      <w:r w:rsidRPr="00813693">
        <w:rPr>
          <w:sz w:val="28"/>
          <w:szCs w:val="28"/>
        </w:rPr>
        <w:t xml:space="preserve"> </w:t>
      </w:r>
      <w:proofErr w:type="spellStart"/>
      <w:r w:rsidRPr="00813693">
        <w:rPr>
          <w:sz w:val="28"/>
          <w:szCs w:val="28"/>
        </w:rPr>
        <w:t>Радик</w:t>
      </w:r>
      <w:proofErr w:type="spellEnd"/>
      <w:r w:rsidRPr="00813693">
        <w:rPr>
          <w:sz w:val="28"/>
          <w:szCs w:val="28"/>
        </w:rPr>
        <w:t>, 11 класс</w:t>
      </w:r>
    </w:p>
    <w:p w:rsidR="005E6DE3" w:rsidRPr="00813693" w:rsidRDefault="005E6DE3" w:rsidP="005E6DE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13693">
        <w:rPr>
          <w:sz w:val="28"/>
          <w:szCs w:val="28"/>
        </w:rPr>
        <w:t>Направляющая организация:</w:t>
      </w:r>
    </w:p>
    <w:p w:rsidR="005E6DE3" w:rsidRPr="00813693" w:rsidRDefault="005E6DE3" w:rsidP="005E6DE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13693">
        <w:rPr>
          <w:sz w:val="28"/>
          <w:szCs w:val="28"/>
        </w:rPr>
        <w:t>Лицей №1</w:t>
      </w:r>
      <w:r>
        <w:rPr>
          <w:sz w:val="28"/>
          <w:szCs w:val="28"/>
        </w:rPr>
        <w:t>, г. Казань</w:t>
      </w:r>
    </w:p>
    <w:p w:rsidR="005E6DE3" w:rsidRPr="00813693" w:rsidRDefault="005E6DE3" w:rsidP="005E6DE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Научный руководитель</w:t>
      </w:r>
      <w:r w:rsidRPr="00813693">
        <w:rPr>
          <w:sz w:val="28"/>
          <w:szCs w:val="28"/>
        </w:rPr>
        <w:t>:</w:t>
      </w:r>
    </w:p>
    <w:p w:rsidR="005E6DE3" w:rsidRPr="0009206D" w:rsidRDefault="005E6DE3" w:rsidP="005E6DE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13693">
        <w:rPr>
          <w:sz w:val="28"/>
          <w:szCs w:val="28"/>
        </w:rPr>
        <w:t>у</w:t>
      </w:r>
      <w:r w:rsidR="0009206D">
        <w:rPr>
          <w:sz w:val="28"/>
          <w:szCs w:val="28"/>
        </w:rPr>
        <w:t>читель I категории М.Н.</w:t>
      </w:r>
      <w:r w:rsidR="0009206D" w:rsidRPr="0009206D">
        <w:rPr>
          <w:sz w:val="28"/>
          <w:szCs w:val="28"/>
        </w:rPr>
        <w:t xml:space="preserve"> </w:t>
      </w:r>
      <w:r w:rsidR="0009206D">
        <w:rPr>
          <w:sz w:val="28"/>
          <w:szCs w:val="28"/>
        </w:rPr>
        <w:t xml:space="preserve">Петрова </w:t>
      </w:r>
    </w:p>
    <w:p w:rsidR="005E6DE3" w:rsidRPr="00813693" w:rsidRDefault="005E6DE3" w:rsidP="005E6D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E6DE3" w:rsidRPr="00813693" w:rsidRDefault="005E6DE3" w:rsidP="005E6DE3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4713A7" w:rsidRPr="00DA54A9" w:rsidRDefault="005E6DE3" w:rsidP="00C47328">
      <w:pPr>
        <w:autoSpaceDE w:val="0"/>
        <w:autoSpaceDN w:val="0"/>
        <w:adjustRightInd w:val="0"/>
        <w:spacing w:line="360" w:lineRule="auto"/>
        <w:jc w:val="center"/>
      </w:pPr>
      <w:r w:rsidRPr="00813693">
        <w:rPr>
          <w:sz w:val="28"/>
          <w:szCs w:val="28"/>
        </w:rPr>
        <w:t>Каза</w:t>
      </w:r>
      <w:r w:rsidR="00012514">
        <w:rPr>
          <w:sz w:val="28"/>
          <w:szCs w:val="28"/>
        </w:rPr>
        <w:t>нь 201</w:t>
      </w:r>
      <w:r w:rsidR="00FD7BF6">
        <w:rPr>
          <w:sz w:val="28"/>
          <w:szCs w:val="28"/>
        </w:rPr>
        <w:t>7</w:t>
      </w:r>
    </w:p>
    <w:sectPr w:rsidR="004713A7" w:rsidRPr="00DA54A9" w:rsidSect="008A0256"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C46" w:rsidRDefault="000F1C46">
      <w:r>
        <w:separator/>
      </w:r>
    </w:p>
  </w:endnote>
  <w:endnote w:type="continuationSeparator" w:id="0">
    <w:p w:rsidR="000F1C46" w:rsidRDefault="000F1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C46" w:rsidRDefault="000F1C46">
      <w:r>
        <w:separator/>
      </w:r>
    </w:p>
  </w:footnote>
  <w:footnote w:type="continuationSeparator" w:id="0">
    <w:p w:rsidR="000F1C46" w:rsidRDefault="000F1C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4307"/>
    <w:multiLevelType w:val="hybridMultilevel"/>
    <w:tmpl w:val="6AC44E1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2626EC"/>
    <w:multiLevelType w:val="hybridMultilevel"/>
    <w:tmpl w:val="6A7EE664"/>
    <w:lvl w:ilvl="0" w:tplc="FEC43B3E">
      <w:start w:val="1"/>
      <w:numFmt w:val="decimal"/>
      <w:lvlText w:val="%1."/>
      <w:lvlJc w:val="left"/>
      <w:pPr>
        <w:tabs>
          <w:tab w:val="num" w:pos="1290"/>
        </w:tabs>
        <w:ind w:left="1290" w:hanging="93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310FA8"/>
    <w:multiLevelType w:val="hybridMultilevel"/>
    <w:tmpl w:val="ACEC85BE"/>
    <w:lvl w:ilvl="0" w:tplc="40903ADC">
      <w:start w:val="1"/>
      <w:numFmt w:val="bullet"/>
      <w:lvlText w:val=""/>
      <w:lvlJc w:val="left"/>
      <w:pPr>
        <w:tabs>
          <w:tab w:val="num" w:pos="1455"/>
        </w:tabs>
        <w:ind w:left="1455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7B929D1"/>
    <w:multiLevelType w:val="hybridMultilevel"/>
    <w:tmpl w:val="D61C875C"/>
    <w:lvl w:ilvl="0" w:tplc="1B726656">
      <w:start w:val="1"/>
      <w:numFmt w:val="bullet"/>
      <w:lvlText w:val=""/>
      <w:lvlJc w:val="left"/>
      <w:pPr>
        <w:tabs>
          <w:tab w:val="num" w:pos="1389"/>
        </w:tabs>
        <w:ind w:left="709" w:firstLine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DF5C97"/>
    <w:multiLevelType w:val="hybridMultilevel"/>
    <w:tmpl w:val="8902A450"/>
    <w:lvl w:ilvl="0" w:tplc="40903ADC">
      <w:start w:val="1"/>
      <w:numFmt w:val="bullet"/>
      <w:lvlText w:val=""/>
      <w:lvlJc w:val="left"/>
      <w:pPr>
        <w:tabs>
          <w:tab w:val="num" w:pos="735"/>
        </w:tabs>
        <w:ind w:left="735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912B85"/>
    <w:multiLevelType w:val="hybridMultilevel"/>
    <w:tmpl w:val="B2E8132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4CCB4AFD"/>
    <w:multiLevelType w:val="multilevel"/>
    <w:tmpl w:val="08FE7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9E7255"/>
    <w:multiLevelType w:val="multilevel"/>
    <w:tmpl w:val="E67E2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5D44F0"/>
    <w:multiLevelType w:val="singleLevel"/>
    <w:tmpl w:val="274E4F68"/>
    <w:lvl w:ilvl="0">
      <w:start w:val="2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4FA5312"/>
    <w:multiLevelType w:val="singleLevel"/>
    <w:tmpl w:val="5A30776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2E0535A"/>
    <w:multiLevelType w:val="hybridMultilevel"/>
    <w:tmpl w:val="F8C64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D272D5"/>
    <w:multiLevelType w:val="hybridMultilevel"/>
    <w:tmpl w:val="C9E033F4"/>
    <w:lvl w:ilvl="0" w:tplc="40903ADC">
      <w:start w:val="1"/>
      <w:numFmt w:val="bullet"/>
      <w:lvlText w:val=""/>
      <w:lvlJc w:val="left"/>
      <w:pPr>
        <w:tabs>
          <w:tab w:val="num" w:pos="1470"/>
        </w:tabs>
        <w:ind w:left="1470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10"/>
  </w:num>
  <w:num w:numId="7">
    <w:abstractNumId w:val="2"/>
  </w:num>
  <w:num w:numId="8">
    <w:abstractNumId w:val="1"/>
  </w:num>
  <w:num w:numId="9">
    <w:abstractNumId w:val="4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283"/>
    <w:rsid w:val="00010268"/>
    <w:rsid w:val="00012514"/>
    <w:rsid w:val="00046979"/>
    <w:rsid w:val="00060FE2"/>
    <w:rsid w:val="00061184"/>
    <w:rsid w:val="000658F5"/>
    <w:rsid w:val="0009206D"/>
    <w:rsid w:val="0009729B"/>
    <w:rsid w:val="000A0D37"/>
    <w:rsid w:val="000D1616"/>
    <w:rsid w:val="000E779D"/>
    <w:rsid w:val="000F1C46"/>
    <w:rsid w:val="0010688B"/>
    <w:rsid w:val="00107EE2"/>
    <w:rsid w:val="00107F9E"/>
    <w:rsid w:val="00116C3C"/>
    <w:rsid w:val="00125A66"/>
    <w:rsid w:val="0018174E"/>
    <w:rsid w:val="00187F65"/>
    <w:rsid w:val="001B0B4C"/>
    <w:rsid w:val="00205A29"/>
    <w:rsid w:val="00255F51"/>
    <w:rsid w:val="00275C6D"/>
    <w:rsid w:val="002A34A8"/>
    <w:rsid w:val="002A63B0"/>
    <w:rsid w:val="002B21D6"/>
    <w:rsid w:val="002D3346"/>
    <w:rsid w:val="002E3115"/>
    <w:rsid w:val="002E550D"/>
    <w:rsid w:val="00331AE9"/>
    <w:rsid w:val="003323F7"/>
    <w:rsid w:val="00337305"/>
    <w:rsid w:val="00392472"/>
    <w:rsid w:val="003B4B70"/>
    <w:rsid w:val="003B7F31"/>
    <w:rsid w:val="003D64FC"/>
    <w:rsid w:val="003F1FEA"/>
    <w:rsid w:val="00420D27"/>
    <w:rsid w:val="00420F2C"/>
    <w:rsid w:val="00446B05"/>
    <w:rsid w:val="00460158"/>
    <w:rsid w:val="004713A7"/>
    <w:rsid w:val="00484F0E"/>
    <w:rsid w:val="004866AF"/>
    <w:rsid w:val="00487F64"/>
    <w:rsid w:val="004940C9"/>
    <w:rsid w:val="00494EDB"/>
    <w:rsid w:val="004A398D"/>
    <w:rsid w:val="004B1004"/>
    <w:rsid w:val="004B1166"/>
    <w:rsid w:val="004B38E7"/>
    <w:rsid w:val="004B5899"/>
    <w:rsid w:val="004C1BFF"/>
    <w:rsid w:val="004F2F92"/>
    <w:rsid w:val="005110A0"/>
    <w:rsid w:val="00515C87"/>
    <w:rsid w:val="00516107"/>
    <w:rsid w:val="00553069"/>
    <w:rsid w:val="00553214"/>
    <w:rsid w:val="00560DEB"/>
    <w:rsid w:val="0056579A"/>
    <w:rsid w:val="005765F3"/>
    <w:rsid w:val="00581B03"/>
    <w:rsid w:val="00594713"/>
    <w:rsid w:val="005A598A"/>
    <w:rsid w:val="005B6FAB"/>
    <w:rsid w:val="005C2181"/>
    <w:rsid w:val="005D4581"/>
    <w:rsid w:val="005D73A6"/>
    <w:rsid w:val="005E6DE3"/>
    <w:rsid w:val="005F0DC6"/>
    <w:rsid w:val="006143BE"/>
    <w:rsid w:val="006316ED"/>
    <w:rsid w:val="00632745"/>
    <w:rsid w:val="00645490"/>
    <w:rsid w:val="00647C55"/>
    <w:rsid w:val="0067206D"/>
    <w:rsid w:val="0069351B"/>
    <w:rsid w:val="006A02AA"/>
    <w:rsid w:val="006C7E85"/>
    <w:rsid w:val="007004D5"/>
    <w:rsid w:val="00714F26"/>
    <w:rsid w:val="0074370D"/>
    <w:rsid w:val="00752409"/>
    <w:rsid w:val="00763D1B"/>
    <w:rsid w:val="007703ED"/>
    <w:rsid w:val="00773B6A"/>
    <w:rsid w:val="0077410E"/>
    <w:rsid w:val="007A57E0"/>
    <w:rsid w:val="007B0D37"/>
    <w:rsid w:val="007C5FBB"/>
    <w:rsid w:val="007D64A1"/>
    <w:rsid w:val="007E4BB7"/>
    <w:rsid w:val="007F2B7E"/>
    <w:rsid w:val="00801D36"/>
    <w:rsid w:val="008170AB"/>
    <w:rsid w:val="008455CC"/>
    <w:rsid w:val="00854A4D"/>
    <w:rsid w:val="00865CF6"/>
    <w:rsid w:val="008665CD"/>
    <w:rsid w:val="008801FC"/>
    <w:rsid w:val="00887542"/>
    <w:rsid w:val="00894D14"/>
    <w:rsid w:val="008A0256"/>
    <w:rsid w:val="008A5048"/>
    <w:rsid w:val="008A7DF0"/>
    <w:rsid w:val="008C0498"/>
    <w:rsid w:val="008D13CA"/>
    <w:rsid w:val="008E36E4"/>
    <w:rsid w:val="008F366F"/>
    <w:rsid w:val="00935E57"/>
    <w:rsid w:val="00937330"/>
    <w:rsid w:val="00940323"/>
    <w:rsid w:val="00940D12"/>
    <w:rsid w:val="00960AB7"/>
    <w:rsid w:val="00967978"/>
    <w:rsid w:val="00983168"/>
    <w:rsid w:val="00985CBD"/>
    <w:rsid w:val="009A0D84"/>
    <w:rsid w:val="009A3B6C"/>
    <w:rsid w:val="009B4FE7"/>
    <w:rsid w:val="009B72CD"/>
    <w:rsid w:val="009C1100"/>
    <w:rsid w:val="009C394B"/>
    <w:rsid w:val="009C6C49"/>
    <w:rsid w:val="009D016C"/>
    <w:rsid w:val="009D4607"/>
    <w:rsid w:val="009E37D9"/>
    <w:rsid w:val="009F7371"/>
    <w:rsid w:val="00A10AB3"/>
    <w:rsid w:val="00A14F46"/>
    <w:rsid w:val="00A15DA6"/>
    <w:rsid w:val="00A41AD4"/>
    <w:rsid w:val="00A51868"/>
    <w:rsid w:val="00A57229"/>
    <w:rsid w:val="00A80D4D"/>
    <w:rsid w:val="00A82D01"/>
    <w:rsid w:val="00AC2DA9"/>
    <w:rsid w:val="00AC2F22"/>
    <w:rsid w:val="00AE5ECC"/>
    <w:rsid w:val="00AE6F9C"/>
    <w:rsid w:val="00AF13F7"/>
    <w:rsid w:val="00B138ED"/>
    <w:rsid w:val="00B40AAA"/>
    <w:rsid w:val="00B579FE"/>
    <w:rsid w:val="00B62573"/>
    <w:rsid w:val="00B6393B"/>
    <w:rsid w:val="00B70E09"/>
    <w:rsid w:val="00B92199"/>
    <w:rsid w:val="00B9519C"/>
    <w:rsid w:val="00BA7E4B"/>
    <w:rsid w:val="00BF2F66"/>
    <w:rsid w:val="00C05218"/>
    <w:rsid w:val="00C16511"/>
    <w:rsid w:val="00C251FC"/>
    <w:rsid w:val="00C47328"/>
    <w:rsid w:val="00C51FCD"/>
    <w:rsid w:val="00C97227"/>
    <w:rsid w:val="00CB08BC"/>
    <w:rsid w:val="00CB6CED"/>
    <w:rsid w:val="00CD527D"/>
    <w:rsid w:val="00CF1E48"/>
    <w:rsid w:val="00D01FC6"/>
    <w:rsid w:val="00D20283"/>
    <w:rsid w:val="00D2473C"/>
    <w:rsid w:val="00D56430"/>
    <w:rsid w:val="00D665EB"/>
    <w:rsid w:val="00D86313"/>
    <w:rsid w:val="00DA54A9"/>
    <w:rsid w:val="00DA6CCE"/>
    <w:rsid w:val="00DA7881"/>
    <w:rsid w:val="00DB4F0A"/>
    <w:rsid w:val="00DC0DBE"/>
    <w:rsid w:val="00DC79BE"/>
    <w:rsid w:val="00DE2E6D"/>
    <w:rsid w:val="00DF721F"/>
    <w:rsid w:val="00E01CF9"/>
    <w:rsid w:val="00E10805"/>
    <w:rsid w:val="00E16B6A"/>
    <w:rsid w:val="00E1715C"/>
    <w:rsid w:val="00E233CB"/>
    <w:rsid w:val="00E70426"/>
    <w:rsid w:val="00E90E12"/>
    <w:rsid w:val="00EA397E"/>
    <w:rsid w:val="00EB2EDB"/>
    <w:rsid w:val="00EC6A06"/>
    <w:rsid w:val="00F1474B"/>
    <w:rsid w:val="00F47435"/>
    <w:rsid w:val="00F52017"/>
    <w:rsid w:val="00F6478B"/>
    <w:rsid w:val="00F752F0"/>
    <w:rsid w:val="00F76D6A"/>
    <w:rsid w:val="00F7703F"/>
    <w:rsid w:val="00FD45DF"/>
    <w:rsid w:val="00FD7BF6"/>
    <w:rsid w:val="00FE70B3"/>
    <w:rsid w:val="00FF1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16C"/>
  </w:style>
  <w:style w:type="paragraph" w:styleId="1">
    <w:name w:val="heading 1"/>
    <w:basedOn w:val="a"/>
    <w:next w:val="a"/>
    <w:qFormat/>
    <w:rsid w:val="009D016C"/>
    <w:pPr>
      <w:keepNext/>
      <w:ind w:right="-612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9D016C"/>
    <w:pPr>
      <w:keepNext/>
      <w:jc w:val="center"/>
      <w:outlineLvl w:val="1"/>
    </w:pPr>
    <w:rPr>
      <w:rFonts w:ascii="Arial" w:hAnsi="Arial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D016C"/>
    <w:rPr>
      <w:sz w:val="24"/>
    </w:rPr>
  </w:style>
  <w:style w:type="paragraph" w:customStyle="1" w:styleId="11">
    <w:name w:val="Название1"/>
    <w:basedOn w:val="10"/>
    <w:rsid w:val="009D016C"/>
    <w:pPr>
      <w:jc w:val="center"/>
    </w:pPr>
    <w:rPr>
      <w:b/>
      <w:lang w:val="en-US"/>
    </w:rPr>
  </w:style>
  <w:style w:type="paragraph" w:customStyle="1" w:styleId="21">
    <w:name w:val="Основной текст 21"/>
    <w:basedOn w:val="10"/>
    <w:rsid w:val="009D016C"/>
    <w:pPr>
      <w:ind w:firstLine="567"/>
      <w:jc w:val="both"/>
    </w:pPr>
  </w:style>
  <w:style w:type="paragraph" w:customStyle="1" w:styleId="31">
    <w:name w:val="Основной текст с отступом 31"/>
    <w:basedOn w:val="10"/>
    <w:rsid w:val="009D016C"/>
    <w:pPr>
      <w:ind w:firstLine="426"/>
      <w:jc w:val="both"/>
    </w:pPr>
  </w:style>
  <w:style w:type="paragraph" w:styleId="a3">
    <w:name w:val="Title"/>
    <w:basedOn w:val="a"/>
    <w:qFormat/>
    <w:rsid w:val="009D016C"/>
    <w:pPr>
      <w:jc w:val="center"/>
    </w:pPr>
    <w:rPr>
      <w:b/>
      <w:sz w:val="24"/>
      <w:lang w:val="en-US"/>
    </w:rPr>
  </w:style>
  <w:style w:type="paragraph" w:styleId="20">
    <w:name w:val="Body Text 2"/>
    <w:basedOn w:val="a"/>
    <w:rsid w:val="009D016C"/>
    <w:rPr>
      <w:b/>
    </w:rPr>
  </w:style>
  <w:style w:type="character" w:styleId="a4">
    <w:name w:val="Hyperlink"/>
    <w:basedOn w:val="a0"/>
    <w:rsid w:val="009D016C"/>
    <w:rPr>
      <w:color w:val="0000FF"/>
      <w:u w:val="single"/>
    </w:rPr>
  </w:style>
  <w:style w:type="paragraph" w:styleId="a5">
    <w:name w:val="Body Text Indent"/>
    <w:basedOn w:val="a"/>
    <w:rsid w:val="009D016C"/>
    <w:pPr>
      <w:spacing w:after="120"/>
      <w:ind w:left="283"/>
    </w:pPr>
  </w:style>
  <w:style w:type="paragraph" w:styleId="22">
    <w:name w:val="Body Text Indent 2"/>
    <w:basedOn w:val="a"/>
    <w:rsid w:val="009D016C"/>
    <w:pPr>
      <w:spacing w:after="120" w:line="480" w:lineRule="auto"/>
      <w:ind w:left="283"/>
    </w:pPr>
  </w:style>
  <w:style w:type="character" w:styleId="a6">
    <w:name w:val="Emphasis"/>
    <w:basedOn w:val="a0"/>
    <w:qFormat/>
    <w:rsid w:val="0077410E"/>
    <w:rPr>
      <w:i/>
      <w:iCs/>
    </w:rPr>
  </w:style>
  <w:style w:type="character" w:styleId="a7">
    <w:name w:val="Strong"/>
    <w:basedOn w:val="a0"/>
    <w:qFormat/>
    <w:rsid w:val="0077410E"/>
    <w:rPr>
      <w:b/>
      <w:bCs/>
    </w:rPr>
  </w:style>
  <w:style w:type="character" w:customStyle="1" w:styleId="portal-headlinelogin">
    <w:name w:val="portal-headline__login"/>
    <w:basedOn w:val="a0"/>
    <w:rsid w:val="00773B6A"/>
  </w:style>
  <w:style w:type="table" w:styleId="a8">
    <w:name w:val="Table Grid"/>
    <w:basedOn w:val="a1"/>
    <w:rsid w:val="00647C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rsid w:val="00D86313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D86313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16C"/>
  </w:style>
  <w:style w:type="paragraph" w:styleId="1">
    <w:name w:val="heading 1"/>
    <w:basedOn w:val="a"/>
    <w:next w:val="a"/>
    <w:qFormat/>
    <w:rsid w:val="009D016C"/>
    <w:pPr>
      <w:keepNext/>
      <w:ind w:right="-612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9D016C"/>
    <w:pPr>
      <w:keepNext/>
      <w:jc w:val="center"/>
      <w:outlineLvl w:val="1"/>
    </w:pPr>
    <w:rPr>
      <w:rFonts w:ascii="Arial" w:hAnsi="Arial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D016C"/>
    <w:rPr>
      <w:sz w:val="24"/>
    </w:rPr>
  </w:style>
  <w:style w:type="paragraph" w:customStyle="1" w:styleId="11">
    <w:name w:val="Название1"/>
    <w:basedOn w:val="10"/>
    <w:rsid w:val="009D016C"/>
    <w:pPr>
      <w:jc w:val="center"/>
    </w:pPr>
    <w:rPr>
      <w:b/>
      <w:lang w:val="en-US"/>
    </w:rPr>
  </w:style>
  <w:style w:type="paragraph" w:customStyle="1" w:styleId="21">
    <w:name w:val="Основной текст 21"/>
    <w:basedOn w:val="10"/>
    <w:rsid w:val="009D016C"/>
    <w:pPr>
      <w:ind w:firstLine="567"/>
      <w:jc w:val="both"/>
    </w:pPr>
  </w:style>
  <w:style w:type="paragraph" w:customStyle="1" w:styleId="31">
    <w:name w:val="Основной текст с отступом 31"/>
    <w:basedOn w:val="10"/>
    <w:rsid w:val="009D016C"/>
    <w:pPr>
      <w:ind w:firstLine="426"/>
      <w:jc w:val="both"/>
    </w:pPr>
  </w:style>
  <w:style w:type="paragraph" w:styleId="a3">
    <w:name w:val="Title"/>
    <w:basedOn w:val="a"/>
    <w:qFormat/>
    <w:rsid w:val="009D016C"/>
    <w:pPr>
      <w:jc w:val="center"/>
    </w:pPr>
    <w:rPr>
      <w:b/>
      <w:sz w:val="24"/>
      <w:lang w:val="en-US"/>
    </w:rPr>
  </w:style>
  <w:style w:type="paragraph" w:styleId="20">
    <w:name w:val="Body Text 2"/>
    <w:basedOn w:val="a"/>
    <w:rsid w:val="009D016C"/>
    <w:rPr>
      <w:b/>
    </w:rPr>
  </w:style>
  <w:style w:type="character" w:styleId="a4">
    <w:name w:val="Hyperlink"/>
    <w:basedOn w:val="a0"/>
    <w:rsid w:val="009D016C"/>
    <w:rPr>
      <w:color w:val="0000FF"/>
      <w:u w:val="single"/>
    </w:rPr>
  </w:style>
  <w:style w:type="paragraph" w:styleId="a5">
    <w:name w:val="Body Text Indent"/>
    <w:basedOn w:val="a"/>
    <w:rsid w:val="009D016C"/>
    <w:pPr>
      <w:spacing w:after="120"/>
      <w:ind w:left="283"/>
    </w:pPr>
  </w:style>
  <w:style w:type="paragraph" w:styleId="22">
    <w:name w:val="Body Text Indent 2"/>
    <w:basedOn w:val="a"/>
    <w:rsid w:val="009D016C"/>
    <w:pPr>
      <w:spacing w:after="120" w:line="480" w:lineRule="auto"/>
      <w:ind w:left="283"/>
    </w:pPr>
  </w:style>
  <w:style w:type="character" w:styleId="a6">
    <w:name w:val="Emphasis"/>
    <w:basedOn w:val="a0"/>
    <w:qFormat/>
    <w:rsid w:val="0077410E"/>
    <w:rPr>
      <w:i/>
      <w:iCs/>
    </w:rPr>
  </w:style>
  <w:style w:type="character" w:styleId="a7">
    <w:name w:val="Strong"/>
    <w:basedOn w:val="a0"/>
    <w:qFormat/>
    <w:rsid w:val="0077410E"/>
    <w:rPr>
      <w:b/>
      <w:bCs/>
    </w:rPr>
  </w:style>
  <w:style w:type="character" w:customStyle="1" w:styleId="portal-headlinelogin">
    <w:name w:val="portal-headline__login"/>
    <w:basedOn w:val="a0"/>
    <w:rsid w:val="00773B6A"/>
  </w:style>
  <w:style w:type="table" w:styleId="a8">
    <w:name w:val="Table Grid"/>
    <w:basedOn w:val="a1"/>
    <w:rsid w:val="00647C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rsid w:val="00D86313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D86313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6228</CharactersWithSpaces>
  <SharedDoc>false</SharedDoc>
  <HLinks>
    <vt:vector size="6" baseType="variant">
      <vt:variant>
        <vt:i4>6881403</vt:i4>
      </vt:variant>
      <vt:variant>
        <vt:i4>0</vt:i4>
      </vt:variant>
      <vt:variant>
        <vt:i4>0</vt:i4>
      </vt:variant>
      <vt:variant>
        <vt:i4>5</vt:i4>
      </vt:variant>
      <vt:variant>
        <vt:lpwstr>http://e.mail.ru/cgi-bin/logout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олга</dc:creator>
  <cp:lastModifiedBy>Эльзара</cp:lastModifiedBy>
  <cp:revision>3</cp:revision>
  <dcterms:created xsi:type="dcterms:W3CDTF">2017-01-27T16:09:00Z</dcterms:created>
  <dcterms:modified xsi:type="dcterms:W3CDTF">2017-02-16T15:44:00Z</dcterms:modified>
</cp:coreProperties>
</file>